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3B" w:rsidRPr="00EC263B" w:rsidRDefault="00EC263B" w:rsidP="00EC2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263B">
        <w:rPr>
          <w:rFonts w:ascii="Times New Roman" w:hAnsi="Times New Roman" w:cs="Times New Roman"/>
          <w:b/>
          <w:sz w:val="24"/>
        </w:rPr>
        <w:t>“</w:t>
      </w:r>
      <w:r w:rsidR="00797002">
        <w:rPr>
          <w:rFonts w:ascii="Times New Roman" w:hAnsi="Times New Roman" w:cs="Times New Roman"/>
          <w:b/>
          <w:sz w:val="24"/>
        </w:rPr>
        <w:t>CONDIVIDI.MI</w:t>
      </w:r>
      <w:r w:rsidRPr="00797002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EC263B">
        <w:rPr>
          <w:rFonts w:ascii="Times New Roman" w:hAnsi="Times New Roman" w:cs="Times New Roman"/>
          <w:b/>
          <w:sz w:val="24"/>
        </w:rPr>
        <w:t>”</w:t>
      </w:r>
    </w:p>
    <w:p w:rsidR="00774DA3" w:rsidRPr="00EC263B" w:rsidRDefault="00EC263B" w:rsidP="00EC2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C263B">
        <w:rPr>
          <w:rFonts w:ascii="Times New Roman" w:hAnsi="Times New Roman" w:cs="Times New Roman"/>
          <w:b/>
          <w:i/>
          <w:sz w:val="24"/>
        </w:rPr>
        <w:t>Zona 2: Vivila tutta!</w:t>
      </w:r>
    </w:p>
    <w:p w:rsidR="00E54BD2" w:rsidRDefault="00E54BD2" w:rsidP="00E54B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002" w:rsidRDefault="00ED7C59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Riqualificazione dell’</w:t>
      </w:r>
      <w:r w:rsidR="00797002">
        <w:rPr>
          <w:rFonts w:ascii="Times New Roman" w:hAnsi="Times New Roman" w:cs="Times New Roman"/>
          <w:sz w:val="24"/>
        </w:rPr>
        <w:t xml:space="preserve">ex piscina del parco Trotter con </w:t>
      </w:r>
      <w:r w:rsidR="008E1A15">
        <w:rPr>
          <w:rFonts w:ascii="Times New Roman" w:hAnsi="Times New Roman" w:cs="Times New Roman"/>
          <w:sz w:val="24"/>
        </w:rPr>
        <w:t>realizzazione di un campo da pallavolo e</w:t>
      </w:r>
      <w:r w:rsidR="00797002">
        <w:rPr>
          <w:rFonts w:ascii="Times New Roman" w:hAnsi="Times New Roman" w:cs="Times New Roman"/>
          <w:sz w:val="24"/>
        </w:rPr>
        <w:t xml:space="preserve"> basket</w:t>
      </w:r>
      <w:r>
        <w:rPr>
          <w:rFonts w:ascii="Times New Roman" w:hAnsi="Times New Roman" w:cs="Times New Roman"/>
          <w:sz w:val="24"/>
        </w:rPr>
        <w:t>;</w:t>
      </w:r>
    </w:p>
    <w:p w:rsidR="00797002" w:rsidRDefault="00797002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Ristrutturazione della ex casa del custode di villa </w:t>
      </w:r>
      <w:proofErr w:type="spellStart"/>
      <w:r>
        <w:rPr>
          <w:rFonts w:ascii="Times New Roman" w:hAnsi="Times New Roman" w:cs="Times New Roman"/>
          <w:sz w:val="24"/>
        </w:rPr>
        <w:t>Finzi</w:t>
      </w:r>
      <w:proofErr w:type="spellEnd"/>
      <w:r>
        <w:rPr>
          <w:rFonts w:ascii="Times New Roman" w:hAnsi="Times New Roman" w:cs="Times New Roman"/>
          <w:sz w:val="24"/>
        </w:rPr>
        <w:t xml:space="preserve"> destin</w:t>
      </w:r>
      <w:r w:rsidR="00BD24B5">
        <w:rPr>
          <w:rFonts w:ascii="Times New Roman" w:hAnsi="Times New Roman" w:cs="Times New Roman"/>
          <w:sz w:val="24"/>
        </w:rPr>
        <w:t>ata all’</w:t>
      </w:r>
      <w:r w:rsidR="008E1A15">
        <w:rPr>
          <w:rFonts w:ascii="Times New Roman" w:hAnsi="Times New Roman" w:cs="Times New Roman"/>
          <w:sz w:val="24"/>
        </w:rPr>
        <w:t>aggregaz</w:t>
      </w:r>
      <w:r w:rsidR="00ED7C59">
        <w:rPr>
          <w:rFonts w:ascii="Times New Roman" w:hAnsi="Times New Roman" w:cs="Times New Roman"/>
          <w:sz w:val="24"/>
        </w:rPr>
        <w:t>ione giovanile</w:t>
      </w:r>
      <w:r w:rsidR="00BD24B5">
        <w:rPr>
          <w:rFonts w:ascii="Times New Roman" w:hAnsi="Times New Roman" w:cs="Times New Roman"/>
          <w:sz w:val="24"/>
        </w:rPr>
        <w:t xml:space="preserve"> (con annesso orto didattico)</w:t>
      </w:r>
      <w:r w:rsidR="00ED7C59">
        <w:rPr>
          <w:rFonts w:ascii="Times New Roman" w:hAnsi="Times New Roman" w:cs="Times New Roman"/>
          <w:sz w:val="24"/>
        </w:rPr>
        <w:t>;</w:t>
      </w:r>
    </w:p>
    <w:p w:rsidR="00797002" w:rsidRDefault="00ED7C59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Realizzazione della copertura dello spazio comune presso il chiosco del</w:t>
      </w:r>
      <w:r w:rsidR="00797002">
        <w:rPr>
          <w:rFonts w:ascii="Times New Roman" w:hAnsi="Times New Roman" w:cs="Times New Roman"/>
          <w:sz w:val="24"/>
        </w:rPr>
        <w:t xml:space="preserve"> parco </w:t>
      </w:r>
      <w:r>
        <w:rPr>
          <w:rFonts w:ascii="Times New Roman" w:hAnsi="Times New Roman" w:cs="Times New Roman"/>
          <w:sz w:val="24"/>
        </w:rPr>
        <w:t>“</w:t>
      </w:r>
      <w:r w:rsidR="00797002">
        <w:rPr>
          <w:rFonts w:ascii="Times New Roman" w:hAnsi="Times New Roman" w:cs="Times New Roman"/>
          <w:sz w:val="24"/>
        </w:rPr>
        <w:t>Franca Rame</w:t>
      </w:r>
      <w:r>
        <w:rPr>
          <w:rFonts w:ascii="Times New Roman" w:hAnsi="Times New Roman" w:cs="Times New Roman"/>
          <w:sz w:val="24"/>
        </w:rPr>
        <w:t>”;</w:t>
      </w:r>
    </w:p>
    <w:p w:rsidR="00797002" w:rsidRDefault="008E1A15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Realizzazione di una c</w:t>
      </w:r>
      <w:r w:rsidR="00797002">
        <w:rPr>
          <w:rFonts w:ascii="Times New Roman" w:hAnsi="Times New Roman" w:cs="Times New Roman"/>
          <w:sz w:val="24"/>
        </w:rPr>
        <w:t xml:space="preserve">orsia ciclabile lungo </w:t>
      </w:r>
      <w:r w:rsidR="00ED7C59">
        <w:rPr>
          <w:rFonts w:ascii="Times New Roman" w:hAnsi="Times New Roman" w:cs="Times New Roman"/>
          <w:sz w:val="24"/>
        </w:rPr>
        <w:t>tutta</w:t>
      </w:r>
      <w:r>
        <w:rPr>
          <w:rFonts w:ascii="Times New Roman" w:hAnsi="Times New Roman" w:cs="Times New Roman"/>
          <w:sz w:val="24"/>
        </w:rPr>
        <w:t xml:space="preserve"> </w:t>
      </w:r>
      <w:r w:rsidR="00797002">
        <w:rPr>
          <w:rFonts w:ascii="Times New Roman" w:hAnsi="Times New Roman" w:cs="Times New Roman"/>
          <w:sz w:val="24"/>
        </w:rPr>
        <w:t>via Breda</w:t>
      </w:r>
      <w:r w:rsidR="00ED7C59">
        <w:rPr>
          <w:rFonts w:ascii="Times New Roman" w:hAnsi="Times New Roman" w:cs="Times New Roman"/>
          <w:sz w:val="24"/>
        </w:rPr>
        <w:t xml:space="preserve"> di 3,3 km;</w:t>
      </w:r>
      <w:r w:rsidR="00BD24B5">
        <w:rPr>
          <w:rFonts w:ascii="Times New Roman" w:hAnsi="Times New Roman" w:cs="Times New Roman"/>
          <w:sz w:val="24"/>
        </w:rPr>
        <w:t xml:space="preserve"> da via “Porto </w:t>
      </w:r>
      <w:proofErr w:type="spellStart"/>
      <w:r w:rsidR="00BD24B5">
        <w:rPr>
          <w:rFonts w:ascii="Times New Roman" w:hAnsi="Times New Roman" w:cs="Times New Roman"/>
          <w:sz w:val="24"/>
        </w:rPr>
        <w:t>Corsini</w:t>
      </w:r>
      <w:proofErr w:type="spellEnd"/>
      <w:r w:rsidR="00BD24B5">
        <w:rPr>
          <w:rFonts w:ascii="Times New Roman" w:hAnsi="Times New Roman" w:cs="Times New Roman"/>
          <w:sz w:val="24"/>
        </w:rPr>
        <w:t>” al ponte di Greco.</w:t>
      </w:r>
    </w:p>
    <w:p w:rsidR="00797002" w:rsidRDefault="00797002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Piantumazione </w:t>
      </w:r>
      <w:r w:rsidR="008E1A15">
        <w:rPr>
          <w:rFonts w:ascii="Times New Roman" w:hAnsi="Times New Roman" w:cs="Times New Roman"/>
          <w:sz w:val="24"/>
        </w:rPr>
        <w:t xml:space="preserve">di </w:t>
      </w:r>
      <w:r w:rsidR="00ED7C59">
        <w:rPr>
          <w:rFonts w:ascii="Times New Roman" w:hAnsi="Times New Roman" w:cs="Times New Roman"/>
          <w:sz w:val="24"/>
        </w:rPr>
        <w:t>alberi adulti nel parco</w:t>
      </w:r>
      <w:r>
        <w:rPr>
          <w:rFonts w:ascii="Times New Roman" w:hAnsi="Times New Roman" w:cs="Times New Roman"/>
          <w:sz w:val="24"/>
        </w:rPr>
        <w:t xml:space="preserve"> </w:t>
      </w:r>
      <w:r w:rsidR="008E1A1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Franca Rame</w:t>
      </w:r>
      <w:r w:rsidR="008E1A15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e </w:t>
      </w:r>
      <w:r w:rsidR="00623FC6">
        <w:rPr>
          <w:rFonts w:ascii="Times New Roman" w:hAnsi="Times New Roman" w:cs="Times New Roman"/>
          <w:sz w:val="24"/>
        </w:rPr>
        <w:t xml:space="preserve">lungo le vie del quartiere, e nel parco </w:t>
      </w:r>
      <w:r w:rsidR="008E1A15">
        <w:rPr>
          <w:rFonts w:ascii="Times New Roman" w:hAnsi="Times New Roman" w:cs="Times New Roman"/>
          <w:sz w:val="24"/>
        </w:rPr>
        <w:t xml:space="preserve">compreso </w:t>
      </w:r>
      <w:r>
        <w:rPr>
          <w:rFonts w:ascii="Times New Roman" w:hAnsi="Times New Roman" w:cs="Times New Roman"/>
          <w:sz w:val="24"/>
        </w:rPr>
        <w:t>tra via Sammartini e naviglio Martesana</w:t>
      </w:r>
      <w:r w:rsidR="00ED7C59">
        <w:rPr>
          <w:rFonts w:ascii="Times New Roman" w:hAnsi="Times New Roman" w:cs="Times New Roman"/>
          <w:sz w:val="24"/>
        </w:rPr>
        <w:t>;</w:t>
      </w:r>
    </w:p>
    <w:p w:rsidR="00797002" w:rsidRDefault="008E1A15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Installazione di 5 c</w:t>
      </w:r>
      <w:r w:rsidR="00797002">
        <w:rPr>
          <w:rFonts w:ascii="Times New Roman" w:hAnsi="Times New Roman" w:cs="Times New Roman"/>
          <w:sz w:val="24"/>
        </w:rPr>
        <w:t>ase dell’</w:t>
      </w:r>
      <w:r>
        <w:rPr>
          <w:rFonts w:ascii="Times New Roman" w:hAnsi="Times New Roman" w:cs="Times New Roman"/>
          <w:sz w:val="24"/>
        </w:rPr>
        <w:t xml:space="preserve">acqua: villa Panza – Villa </w:t>
      </w:r>
      <w:proofErr w:type="spellStart"/>
      <w:r>
        <w:rPr>
          <w:rFonts w:ascii="Times New Roman" w:hAnsi="Times New Roman" w:cs="Times New Roman"/>
          <w:sz w:val="24"/>
        </w:rPr>
        <w:t>Finzi</w:t>
      </w:r>
      <w:proofErr w:type="spellEnd"/>
      <w:r>
        <w:rPr>
          <w:rFonts w:ascii="Times New Roman" w:hAnsi="Times New Roman" w:cs="Times New Roman"/>
          <w:sz w:val="24"/>
        </w:rPr>
        <w:t xml:space="preserve"> – Parco </w:t>
      </w:r>
      <w:r w:rsidR="00623FC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rotter – via Don Orione e parco</w:t>
      </w:r>
      <w:r w:rsidR="00ED7C59">
        <w:rPr>
          <w:rFonts w:ascii="Times New Roman" w:hAnsi="Times New Roman" w:cs="Times New Roman"/>
          <w:sz w:val="24"/>
        </w:rPr>
        <w:t xml:space="preserve"> </w:t>
      </w:r>
      <w:r w:rsidR="00DC552A">
        <w:rPr>
          <w:rFonts w:ascii="Times New Roman" w:hAnsi="Times New Roman" w:cs="Times New Roman"/>
          <w:sz w:val="24"/>
        </w:rPr>
        <w:t xml:space="preserve">della Maddalena lungo </w:t>
      </w:r>
      <w:r w:rsidR="00ED7C59">
        <w:rPr>
          <w:rFonts w:ascii="Times New Roman" w:hAnsi="Times New Roman" w:cs="Times New Roman"/>
          <w:sz w:val="24"/>
        </w:rPr>
        <w:t>via Tremelloni;</w:t>
      </w:r>
    </w:p>
    <w:p w:rsidR="00797002" w:rsidRDefault="008E1A15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Orti condivisi in via Rho, pulizia sponde della </w:t>
      </w:r>
      <w:r w:rsidR="00797002">
        <w:rPr>
          <w:rFonts w:ascii="Times New Roman" w:hAnsi="Times New Roman" w:cs="Times New Roman"/>
          <w:sz w:val="24"/>
        </w:rPr>
        <w:t>Martesana</w:t>
      </w:r>
      <w:r>
        <w:rPr>
          <w:rFonts w:ascii="Times New Roman" w:hAnsi="Times New Roman" w:cs="Times New Roman"/>
          <w:sz w:val="24"/>
        </w:rPr>
        <w:t xml:space="preserve"> e cartellonistica informativa su flora, fauna e storia.</w:t>
      </w:r>
    </w:p>
    <w:p w:rsidR="00797002" w:rsidRDefault="00ED7C59" w:rsidP="007970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Sostegno del progetto di un’area giochi adatta a bambini con disabilità nella </w:t>
      </w:r>
      <w:r w:rsidR="00797002">
        <w:rPr>
          <w:rFonts w:ascii="Times New Roman" w:hAnsi="Times New Roman" w:cs="Times New Roman"/>
          <w:sz w:val="24"/>
        </w:rPr>
        <w:t xml:space="preserve">Scuola Pini </w:t>
      </w:r>
      <w:r>
        <w:rPr>
          <w:rFonts w:ascii="Times New Roman" w:hAnsi="Times New Roman" w:cs="Times New Roman"/>
          <w:sz w:val="24"/>
        </w:rPr>
        <w:t xml:space="preserve">in </w:t>
      </w:r>
      <w:r w:rsidR="00797002">
        <w:rPr>
          <w:rFonts w:ascii="Times New Roman" w:hAnsi="Times New Roman" w:cs="Times New Roman"/>
          <w:sz w:val="24"/>
        </w:rPr>
        <w:t xml:space="preserve">via </w:t>
      </w:r>
      <w:proofErr w:type="spellStart"/>
      <w:r w:rsidR="00797002">
        <w:rPr>
          <w:rFonts w:ascii="Times New Roman" w:hAnsi="Times New Roman" w:cs="Times New Roman"/>
          <w:sz w:val="24"/>
        </w:rPr>
        <w:t>Stefanardo</w:t>
      </w:r>
      <w:proofErr w:type="spellEnd"/>
      <w:r w:rsidR="00797002">
        <w:rPr>
          <w:rFonts w:ascii="Times New Roman" w:hAnsi="Times New Roman" w:cs="Times New Roman"/>
          <w:sz w:val="24"/>
        </w:rPr>
        <w:t xml:space="preserve"> da Vimercate – e</w:t>
      </w:r>
      <w:r>
        <w:rPr>
          <w:rFonts w:ascii="Times New Roman" w:hAnsi="Times New Roman" w:cs="Times New Roman"/>
          <w:sz w:val="24"/>
        </w:rPr>
        <w:t xml:space="preserve"> sostegno del progetto di un’area polifunzionale comune nella </w:t>
      </w:r>
      <w:r w:rsidR="00797002">
        <w:rPr>
          <w:rFonts w:ascii="Times New Roman" w:hAnsi="Times New Roman" w:cs="Times New Roman"/>
          <w:sz w:val="24"/>
        </w:rPr>
        <w:t>scuola Galvani via Fara</w:t>
      </w:r>
      <w:r>
        <w:rPr>
          <w:rFonts w:ascii="Times New Roman" w:hAnsi="Times New Roman" w:cs="Times New Roman"/>
          <w:sz w:val="24"/>
        </w:rPr>
        <w:t>;</w:t>
      </w:r>
    </w:p>
    <w:p w:rsidR="00ED7C59" w:rsidRPr="00ED7C59" w:rsidRDefault="00ED7C59" w:rsidP="00ED7C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54BD2" w:rsidRDefault="00E54BD2" w:rsidP="00EC26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funzione principale di questo progetto è quella di fornire una serie di risposte alle esigenze delle diverse aree geografiche che compongono </w:t>
      </w:r>
      <w:r w:rsidR="00137852">
        <w:rPr>
          <w:rFonts w:ascii="Times New Roman" w:hAnsi="Times New Roman" w:cs="Times New Roman"/>
          <w:sz w:val="24"/>
        </w:rPr>
        <w:t>la Zona 2</w:t>
      </w:r>
      <w:r>
        <w:rPr>
          <w:rFonts w:ascii="Times New Roman" w:hAnsi="Times New Roman" w:cs="Times New Roman"/>
          <w:sz w:val="24"/>
        </w:rPr>
        <w:t xml:space="preserve"> con l’obiettivo di non privilegiare, né tantomeno </w:t>
      </w:r>
      <w:r w:rsidR="008E1A15">
        <w:rPr>
          <w:rFonts w:ascii="Times New Roman" w:hAnsi="Times New Roman" w:cs="Times New Roman"/>
          <w:sz w:val="24"/>
        </w:rPr>
        <w:t>di svanta</w:t>
      </w:r>
      <w:r>
        <w:rPr>
          <w:rFonts w:ascii="Times New Roman" w:hAnsi="Times New Roman" w:cs="Times New Roman"/>
          <w:sz w:val="24"/>
        </w:rPr>
        <w:t>ggiare nessun quartiere.</w:t>
      </w:r>
      <w:r w:rsidR="00137852">
        <w:rPr>
          <w:rFonts w:ascii="Times New Roman" w:hAnsi="Times New Roman" w:cs="Times New Roman"/>
          <w:sz w:val="24"/>
        </w:rPr>
        <w:t xml:space="preserve"> Tale funzione è molto importante in una zona</w:t>
      </w:r>
      <w:r>
        <w:rPr>
          <w:rFonts w:ascii="Times New Roman" w:hAnsi="Times New Roman" w:cs="Times New Roman"/>
          <w:sz w:val="24"/>
        </w:rPr>
        <w:t xml:space="preserve"> particolarmente composita, frazionata al suo interno dalle linee ferr</w:t>
      </w:r>
      <w:r w:rsidR="00137852">
        <w:rPr>
          <w:rFonts w:ascii="Times New Roman" w:hAnsi="Times New Roman" w:cs="Times New Roman"/>
          <w:sz w:val="24"/>
        </w:rPr>
        <w:t>oviarie e dai grandi assi viari. C</w:t>
      </w:r>
      <w:r>
        <w:rPr>
          <w:rFonts w:ascii="Times New Roman" w:hAnsi="Times New Roman" w:cs="Times New Roman"/>
          <w:sz w:val="24"/>
        </w:rPr>
        <w:t>omposta</w:t>
      </w:r>
      <w:r w:rsidR="00137852">
        <w:rPr>
          <w:rFonts w:ascii="Times New Roman" w:hAnsi="Times New Roman" w:cs="Times New Roman"/>
          <w:sz w:val="24"/>
        </w:rPr>
        <w:t>, inoltre,</w:t>
      </w:r>
      <w:r>
        <w:rPr>
          <w:rFonts w:ascii="Times New Roman" w:hAnsi="Times New Roman" w:cs="Times New Roman"/>
          <w:sz w:val="24"/>
        </w:rPr>
        <w:t xml:space="preserve"> da quartieri storici situati nei pressi della stazione centrale e d</w:t>
      </w:r>
      <w:r w:rsidR="00137852">
        <w:rPr>
          <w:rFonts w:ascii="Times New Roman" w:hAnsi="Times New Roman" w:cs="Times New Roman"/>
          <w:sz w:val="24"/>
        </w:rPr>
        <w:t>i piazzale Loreto o</w:t>
      </w:r>
      <w:r>
        <w:rPr>
          <w:rFonts w:ascii="Times New Roman" w:hAnsi="Times New Roman" w:cs="Times New Roman"/>
          <w:sz w:val="24"/>
        </w:rPr>
        <w:t xml:space="preserve"> cresciuti attorno ai nuclei di quelli che erano paesi e/o comuni</w:t>
      </w:r>
      <w:r w:rsidR="00137852">
        <w:rPr>
          <w:rFonts w:ascii="Times New Roman" w:hAnsi="Times New Roman" w:cs="Times New Roman"/>
          <w:sz w:val="24"/>
        </w:rPr>
        <w:t xml:space="preserve"> autonomi:</w:t>
      </w:r>
      <w:r>
        <w:rPr>
          <w:rFonts w:ascii="Times New Roman" w:hAnsi="Times New Roman" w:cs="Times New Roman"/>
          <w:sz w:val="24"/>
        </w:rPr>
        <w:t xml:space="preserve"> Greco, Gorla, Turro, Precotto, Cre</w:t>
      </w:r>
      <w:r w:rsidR="00137852">
        <w:rPr>
          <w:rFonts w:ascii="Times New Roman" w:hAnsi="Times New Roman" w:cs="Times New Roman"/>
          <w:sz w:val="24"/>
        </w:rPr>
        <w:t>scenzago e infine da</w:t>
      </w:r>
      <w:r>
        <w:rPr>
          <w:rFonts w:ascii="Times New Roman" w:hAnsi="Times New Roman" w:cs="Times New Roman"/>
          <w:sz w:val="24"/>
        </w:rPr>
        <w:t xml:space="preserve"> quartieri di nuovissima realizzazione. </w:t>
      </w:r>
    </w:p>
    <w:p w:rsidR="00E54BD2" w:rsidRDefault="00E54BD2" w:rsidP="00E5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54BD2" w:rsidRDefault="00E54BD2" w:rsidP="00E5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EC263B" w:rsidTr="00EC263B">
        <w:tc>
          <w:tcPr>
            <w:tcW w:w="2122" w:type="dxa"/>
          </w:tcPr>
          <w:p w:rsidR="00EC263B" w:rsidRDefault="00EC263B" w:rsidP="00E54B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Costo complessivo del progetto</w:t>
            </w:r>
          </w:p>
        </w:tc>
        <w:tc>
          <w:tcPr>
            <w:tcW w:w="7512" w:type="dxa"/>
          </w:tcPr>
          <w:p w:rsidR="00EC263B" w:rsidRDefault="00797002" w:rsidP="001378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972.000</w:t>
            </w:r>
            <w:r w:rsidR="00137852">
              <w:rPr>
                <w:rFonts w:ascii="Times New Roman" w:hAnsi="Times New Roman" w:cs="Times New Roman"/>
                <w:sz w:val="24"/>
              </w:rPr>
              <w:t xml:space="preserve"> €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63B">
              <w:rPr>
                <w:rFonts w:ascii="Times New Roman" w:hAnsi="Times New Roman" w:cs="Times New Roman"/>
                <w:sz w:val="24"/>
              </w:rPr>
              <w:t xml:space="preserve">Nella valutazione dei costi il gruppo di lavoro ha deciso di </w:t>
            </w:r>
            <w:r w:rsidR="00EC263B" w:rsidRPr="00EC263B">
              <w:rPr>
                <w:rFonts w:ascii="Times New Roman" w:hAnsi="Times New Roman" w:cs="Times New Roman"/>
                <w:b/>
                <w:sz w:val="24"/>
              </w:rPr>
              <w:t>sovrastimare</w:t>
            </w:r>
            <w:r w:rsidR="00137852">
              <w:rPr>
                <w:rFonts w:ascii="Times New Roman" w:hAnsi="Times New Roman" w:cs="Times New Roman"/>
                <w:sz w:val="24"/>
              </w:rPr>
              <w:t xml:space="preserve"> i costi espressi,</w:t>
            </w:r>
            <w:r w:rsidR="00EC263B">
              <w:rPr>
                <w:rFonts w:ascii="Times New Roman" w:hAnsi="Times New Roman" w:cs="Times New Roman"/>
                <w:sz w:val="24"/>
              </w:rPr>
              <w:t xml:space="preserve"> in modo da consentire la realizzazione complessiva dei progetti.</w:t>
            </w:r>
          </w:p>
        </w:tc>
      </w:tr>
      <w:tr w:rsidR="00EC263B" w:rsidTr="00EC263B">
        <w:tc>
          <w:tcPr>
            <w:tcW w:w="2122" w:type="dxa"/>
          </w:tcPr>
          <w:p w:rsidR="00EC263B" w:rsidRDefault="00EC263B" w:rsidP="00E54B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Aree del progetto</w:t>
            </w:r>
          </w:p>
        </w:tc>
        <w:tc>
          <w:tcPr>
            <w:tcW w:w="7512" w:type="dxa"/>
          </w:tcPr>
          <w:p w:rsidR="00EC263B" w:rsidRDefault="00EC263B" w:rsidP="00EC2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Aggregazione – spazi di incontro, mobilità dolce, verde e sport </w:t>
            </w:r>
          </w:p>
        </w:tc>
      </w:tr>
      <w:tr w:rsidR="00EC263B" w:rsidTr="00EC263B">
        <w:tc>
          <w:tcPr>
            <w:tcW w:w="2122" w:type="dxa"/>
          </w:tcPr>
          <w:p w:rsidR="00EC263B" w:rsidRDefault="00797002" w:rsidP="00E54B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Scuole interessate</w:t>
            </w:r>
          </w:p>
        </w:tc>
        <w:tc>
          <w:tcPr>
            <w:tcW w:w="7512" w:type="dxa"/>
          </w:tcPr>
          <w:p w:rsidR="00EC263B" w:rsidRDefault="00797002" w:rsidP="00EC2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Pini di via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Stefanardo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 Vimercate - Galvani di via Fara</w:t>
            </w:r>
          </w:p>
        </w:tc>
      </w:tr>
    </w:tbl>
    <w:p w:rsidR="00E54BD2" w:rsidRDefault="00E54BD2" w:rsidP="00E54B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4BD2" w:rsidRDefault="00E54BD2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4BD2" w:rsidRPr="00774DA3" w:rsidRDefault="00E54BD2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4DA3" w:rsidRDefault="00774DA3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4DA3" w:rsidRDefault="00774DA3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4DA3" w:rsidRPr="00CD51E9" w:rsidRDefault="00774DA3" w:rsidP="00774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D51E9">
        <w:rPr>
          <w:rFonts w:ascii="Times New Roman" w:hAnsi="Times New Roman" w:cs="Times New Roman"/>
          <w:b/>
          <w:sz w:val="24"/>
        </w:rPr>
        <w:t>1 – EX PISCINA PARCO TROTTER</w:t>
      </w:r>
    </w:p>
    <w:p w:rsidR="009F6E5F" w:rsidRPr="009F6E5F" w:rsidRDefault="00774DA3" w:rsidP="009F6E5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E5F">
        <w:rPr>
          <w:rFonts w:ascii="Times New Roman" w:hAnsi="Times New Roman" w:cs="Times New Roman"/>
          <w:sz w:val="24"/>
        </w:rPr>
        <w:t xml:space="preserve">Il progetto ha la finalità di </w:t>
      </w:r>
      <w:r w:rsidR="005F4C29" w:rsidRPr="009F6E5F">
        <w:rPr>
          <w:rFonts w:ascii="Times New Roman" w:hAnsi="Times New Roman" w:cs="Times New Roman"/>
          <w:sz w:val="24"/>
        </w:rPr>
        <w:t xml:space="preserve">ripristinare e rendere fruibile al pubblico un bene storico quale è l’ex piscina del parco Trotter. </w:t>
      </w:r>
    </w:p>
    <w:p w:rsidR="005F4C29" w:rsidRPr="009F6E5F" w:rsidRDefault="005F4C29" w:rsidP="009F6E5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E5F">
        <w:rPr>
          <w:rFonts w:ascii="Times New Roman" w:hAnsi="Times New Roman" w:cs="Times New Roman"/>
          <w:sz w:val="24"/>
        </w:rPr>
        <w:t>La piscina si trova all’interno del parco Trotter</w:t>
      </w:r>
      <w:r w:rsidR="00CD51E9" w:rsidRPr="009F6E5F">
        <w:rPr>
          <w:rFonts w:ascii="Times New Roman" w:hAnsi="Times New Roman" w:cs="Times New Roman"/>
          <w:sz w:val="24"/>
        </w:rPr>
        <w:t xml:space="preserve"> a poca distanza dall’ingresso di via Padova.</w:t>
      </w:r>
    </w:p>
    <w:p w:rsidR="00D5534A" w:rsidRDefault="00CD51E9" w:rsidP="009F6E5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E5F">
        <w:rPr>
          <w:rFonts w:ascii="Times New Roman" w:hAnsi="Times New Roman" w:cs="Times New Roman"/>
          <w:sz w:val="24"/>
        </w:rPr>
        <w:t>Lo spazio</w:t>
      </w:r>
      <w:r w:rsidR="00137852">
        <w:rPr>
          <w:rFonts w:ascii="Times New Roman" w:hAnsi="Times New Roman" w:cs="Times New Roman"/>
          <w:sz w:val="24"/>
        </w:rPr>
        <w:t>, vincolato dalla sop</w:t>
      </w:r>
      <w:r w:rsidR="005F4C29" w:rsidRPr="009F6E5F">
        <w:rPr>
          <w:rFonts w:ascii="Times New Roman" w:hAnsi="Times New Roman" w:cs="Times New Roman"/>
          <w:sz w:val="24"/>
        </w:rPr>
        <w:t>rin</w:t>
      </w:r>
      <w:r w:rsidR="00137852">
        <w:rPr>
          <w:rFonts w:ascii="Times New Roman" w:hAnsi="Times New Roman" w:cs="Times New Roman"/>
          <w:sz w:val="24"/>
        </w:rPr>
        <w:t>tendenza de</w:t>
      </w:r>
      <w:r w:rsidR="005F4C29" w:rsidRPr="009F6E5F">
        <w:rPr>
          <w:rFonts w:ascii="Times New Roman" w:hAnsi="Times New Roman" w:cs="Times New Roman"/>
          <w:sz w:val="24"/>
        </w:rPr>
        <w:t xml:space="preserve">lle Belle Arti, in passato era utilizzata come </w:t>
      </w:r>
      <w:r w:rsidR="00C71D3A">
        <w:rPr>
          <w:rFonts w:ascii="Times New Roman" w:hAnsi="Times New Roman" w:cs="Times New Roman"/>
          <w:sz w:val="24"/>
        </w:rPr>
        <w:t>impianto</w:t>
      </w:r>
      <w:r w:rsidR="005F4C29" w:rsidRPr="009F6E5F">
        <w:rPr>
          <w:rFonts w:ascii="Times New Roman" w:hAnsi="Times New Roman" w:cs="Times New Roman"/>
          <w:sz w:val="24"/>
        </w:rPr>
        <w:t xml:space="preserve"> sportivo dedicato al nuoto</w:t>
      </w:r>
      <w:r w:rsidRPr="009F6E5F">
        <w:rPr>
          <w:rFonts w:ascii="Times New Roman" w:hAnsi="Times New Roman" w:cs="Times New Roman"/>
          <w:sz w:val="24"/>
        </w:rPr>
        <w:t xml:space="preserve"> ma da quasi 50 anni è in stato di abbandono.</w:t>
      </w:r>
    </w:p>
    <w:p w:rsidR="00774DA3" w:rsidRPr="009F6E5F" w:rsidRDefault="00CD51E9" w:rsidP="00D5534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E5F">
        <w:rPr>
          <w:rFonts w:ascii="Times New Roman" w:hAnsi="Times New Roman" w:cs="Times New Roman"/>
          <w:sz w:val="24"/>
        </w:rPr>
        <w:t>Sarà necessario effettuare un interven</w:t>
      </w:r>
      <w:r w:rsidR="00137852">
        <w:rPr>
          <w:rFonts w:ascii="Times New Roman" w:hAnsi="Times New Roman" w:cs="Times New Roman"/>
          <w:sz w:val="24"/>
        </w:rPr>
        <w:t>to cons</w:t>
      </w:r>
      <w:r w:rsidR="00D5534A">
        <w:rPr>
          <w:rFonts w:ascii="Times New Roman" w:hAnsi="Times New Roman" w:cs="Times New Roman"/>
          <w:sz w:val="24"/>
        </w:rPr>
        <w:t>ervativo degli elementi</w:t>
      </w:r>
      <w:r w:rsidR="00137852">
        <w:rPr>
          <w:rFonts w:ascii="Times New Roman" w:hAnsi="Times New Roman" w:cs="Times New Roman"/>
          <w:sz w:val="24"/>
        </w:rPr>
        <w:t xml:space="preserve"> architetton</w:t>
      </w:r>
      <w:r w:rsidR="00D5534A">
        <w:rPr>
          <w:rFonts w:ascii="Times New Roman" w:hAnsi="Times New Roman" w:cs="Times New Roman"/>
          <w:sz w:val="24"/>
        </w:rPr>
        <w:t>ici: balaustra e bordo vasca</w:t>
      </w:r>
      <w:r w:rsidR="00137852">
        <w:rPr>
          <w:rFonts w:ascii="Times New Roman" w:hAnsi="Times New Roman" w:cs="Times New Roman"/>
          <w:sz w:val="24"/>
        </w:rPr>
        <w:t>,</w:t>
      </w:r>
      <w:r w:rsidR="00D5534A">
        <w:rPr>
          <w:rFonts w:ascii="Times New Roman" w:hAnsi="Times New Roman" w:cs="Times New Roman"/>
          <w:sz w:val="24"/>
        </w:rPr>
        <w:t xml:space="preserve"> mentre il fondo</w:t>
      </w:r>
      <w:r w:rsidRPr="009F6E5F">
        <w:rPr>
          <w:rFonts w:ascii="Times New Roman" w:hAnsi="Times New Roman" w:cs="Times New Roman"/>
          <w:sz w:val="24"/>
        </w:rPr>
        <w:t xml:space="preserve"> ver</w:t>
      </w:r>
      <w:r w:rsidR="00D5534A">
        <w:rPr>
          <w:rFonts w:ascii="Times New Roman" w:hAnsi="Times New Roman" w:cs="Times New Roman"/>
          <w:sz w:val="24"/>
        </w:rPr>
        <w:t>rebbe trasformato in uno spazio</w:t>
      </w:r>
      <w:r w:rsidR="009F6E5F" w:rsidRPr="009F6E5F">
        <w:rPr>
          <w:rFonts w:ascii="Times New Roman" w:hAnsi="Times New Roman" w:cs="Times New Roman"/>
          <w:sz w:val="24"/>
        </w:rPr>
        <w:t xml:space="preserve"> dedicato all’attività sportiva</w:t>
      </w:r>
      <w:r w:rsidR="00C71D3A">
        <w:rPr>
          <w:rFonts w:ascii="Times New Roman" w:hAnsi="Times New Roman" w:cs="Times New Roman"/>
          <w:sz w:val="24"/>
        </w:rPr>
        <w:t>:</w:t>
      </w:r>
      <w:r w:rsidR="009F6E5F" w:rsidRPr="009F6E5F">
        <w:rPr>
          <w:rFonts w:ascii="Times New Roman" w:hAnsi="Times New Roman" w:cs="Times New Roman"/>
          <w:sz w:val="24"/>
        </w:rPr>
        <w:t xml:space="preserve"> </w:t>
      </w:r>
      <w:r w:rsidR="00D5534A">
        <w:rPr>
          <w:rFonts w:ascii="Times New Roman" w:hAnsi="Times New Roman" w:cs="Times New Roman"/>
          <w:sz w:val="24"/>
        </w:rPr>
        <w:t xml:space="preserve">campo da </w:t>
      </w:r>
      <w:r w:rsidR="00C71D3A">
        <w:rPr>
          <w:rFonts w:ascii="Times New Roman" w:hAnsi="Times New Roman" w:cs="Times New Roman"/>
          <w:sz w:val="24"/>
        </w:rPr>
        <w:t>volley</w:t>
      </w:r>
      <w:r w:rsidR="009F6E5F" w:rsidRPr="009F6E5F">
        <w:rPr>
          <w:rFonts w:ascii="Times New Roman" w:hAnsi="Times New Roman" w:cs="Times New Roman"/>
          <w:sz w:val="24"/>
        </w:rPr>
        <w:t xml:space="preserve"> – </w:t>
      </w:r>
      <w:r w:rsidR="00C71D3A">
        <w:rPr>
          <w:rFonts w:ascii="Times New Roman" w:hAnsi="Times New Roman" w:cs="Times New Roman"/>
          <w:sz w:val="24"/>
        </w:rPr>
        <w:t xml:space="preserve">basket </w:t>
      </w:r>
      <w:r w:rsidR="009F6E5F" w:rsidRPr="009F6E5F">
        <w:rPr>
          <w:rFonts w:ascii="Times New Roman" w:hAnsi="Times New Roman" w:cs="Times New Roman"/>
          <w:sz w:val="24"/>
        </w:rPr>
        <w:t>(in questo modo verrebbe confermata</w:t>
      </w:r>
      <w:r w:rsidR="00D5534A">
        <w:rPr>
          <w:rFonts w:ascii="Times New Roman" w:hAnsi="Times New Roman" w:cs="Times New Roman"/>
          <w:sz w:val="24"/>
        </w:rPr>
        <w:t xml:space="preserve"> la destinazione sportiva originaria,</w:t>
      </w:r>
      <w:r w:rsidR="009F6E5F" w:rsidRPr="009F6E5F">
        <w:rPr>
          <w:rFonts w:ascii="Times New Roman" w:hAnsi="Times New Roman" w:cs="Times New Roman"/>
          <w:sz w:val="24"/>
        </w:rPr>
        <w:t xml:space="preserve"> per la quale era stata costruita). Con questa realizzazione si salverebbe una struttura pubblica attualmente non fruibile dai cittadini, si concorrerebbe a migliorare il parco </w:t>
      </w:r>
      <w:r w:rsidR="00D5534A">
        <w:rPr>
          <w:rFonts w:ascii="Times New Roman" w:hAnsi="Times New Roman" w:cs="Times New Roman"/>
          <w:sz w:val="24"/>
        </w:rPr>
        <w:lastRenderedPageBreak/>
        <w:t>Trotter</w:t>
      </w:r>
      <w:r w:rsidR="009F6E5F" w:rsidRPr="009F6E5F">
        <w:rPr>
          <w:rFonts w:ascii="Times New Roman" w:hAnsi="Times New Roman" w:cs="Times New Roman"/>
          <w:sz w:val="24"/>
        </w:rPr>
        <w:t xml:space="preserve"> aumentandone la sicurezza</w:t>
      </w:r>
      <w:r w:rsidR="00D5534A">
        <w:rPr>
          <w:rFonts w:ascii="Times New Roman" w:hAnsi="Times New Roman" w:cs="Times New Roman"/>
          <w:sz w:val="24"/>
        </w:rPr>
        <w:t>,</w:t>
      </w:r>
      <w:r w:rsidR="009F6E5F" w:rsidRPr="009F6E5F">
        <w:rPr>
          <w:rFonts w:ascii="Times New Roman" w:hAnsi="Times New Roman" w:cs="Times New Roman"/>
          <w:sz w:val="24"/>
        </w:rPr>
        <w:t xml:space="preserve"> in quanto verrebbe cancellata una “zona franca” non frequentata dai cittadini e, di conseguenza, a disposizione di attività non lecite.</w:t>
      </w:r>
    </w:p>
    <w:p w:rsidR="009F6E5F" w:rsidRDefault="009F6E5F" w:rsidP="009F6E5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E5F">
        <w:rPr>
          <w:rFonts w:ascii="Times New Roman" w:hAnsi="Times New Roman" w:cs="Times New Roman"/>
          <w:sz w:val="24"/>
        </w:rPr>
        <w:t>Il progetto verrà realizzato</w:t>
      </w:r>
      <w:r w:rsidR="00C71D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D3A">
        <w:rPr>
          <w:rFonts w:ascii="Times New Roman" w:hAnsi="Times New Roman" w:cs="Times New Roman"/>
          <w:sz w:val="24"/>
        </w:rPr>
        <w:t>low</w:t>
      </w:r>
      <w:proofErr w:type="spellEnd"/>
      <w:r w:rsidR="00C71D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D3A">
        <w:rPr>
          <w:rFonts w:ascii="Times New Roman" w:hAnsi="Times New Roman" w:cs="Times New Roman"/>
          <w:sz w:val="24"/>
        </w:rPr>
        <w:t>cost</w:t>
      </w:r>
      <w:proofErr w:type="spellEnd"/>
      <w:r w:rsidR="00C71D3A">
        <w:rPr>
          <w:rFonts w:ascii="Times New Roman" w:hAnsi="Times New Roman" w:cs="Times New Roman"/>
          <w:sz w:val="24"/>
        </w:rPr>
        <w:t xml:space="preserve"> ma nel rispetto della morfologia architettonica originale.</w:t>
      </w:r>
    </w:p>
    <w:p w:rsidR="009F6E5F" w:rsidRPr="009F6E5F" w:rsidRDefault="00D5534A" w:rsidP="009F6E5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Prezzo indicativo:</w:t>
      </w:r>
      <w:r w:rsidR="0038028E">
        <w:rPr>
          <w:rFonts w:ascii="Times New Roman" w:hAnsi="Times New Roman" w:cs="Times New Roman"/>
          <w:sz w:val="24"/>
        </w:rPr>
        <w:t xml:space="preserve"> 2</w:t>
      </w:r>
      <w:r w:rsidR="009F6E5F">
        <w:rPr>
          <w:rFonts w:ascii="Times New Roman" w:hAnsi="Times New Roman" w:cs="Times New Roman"/>
          <w:sz w:val="24"/>
        </w:rPr>
        <w:t>00.000 Euro</w:t>
      </w:r>
    </w:p>
    <w:p w:rsidR="009F6E5F" w:rsidRDefault="009F6E5F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6E5F" w:rsidRDefault="009F6E5F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6E5F" w:rsidRPr="009F6E5F" w:rsidRDefault="009F6E5F" w:rsidP="00774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6E5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– ex casa del custode del </w:t>
      </w:r>
      <w:r w:rsidR="00626110">
        <w:rPr>
          <w:rFonts w:ascii="Times New Roman" w:hAnsi="Times New Roman" w:cs="Times New Roman"/>
          <w:b/>
          <w:sz w:val="24"/>
        </w:rPr>
        <w:t xml:space="preserve">parco </w:t>
      </w:r>
      <w:r>
        <w:rPr>
          <w:rFonts w:ascii="Times New Roman" w:hAnsi="Times New Roman" w:cs="Times New Roman"/>
          <w:b/>
          <w:sz w:val="24"/>
        </w:rPr>
        <w:t xml:space="preserve">di Villa </w:t>
      </w:r>
      <w:proofErr w:type="spellStart"/>
      <w:r>
        <w:rPr>
          <w:rFonts w:ascii="Times New Roman" w:hAnsi="Times New Roman" w:cs="Times New Roman"/>
          <w:b/>
          <w:sz w:val="24"/>
        </w:rPr>
        <w:t>Finzi</w:t>
      </w:r>
      <w:proofErr w:type="spellEnd"/>
      <w:r w:rsidRPr="009F6E5F">
        <w:rPr>
          <w:rFonts w:ascii="Times New Roman" w:hAnsi="Times New Roman" w:cs="Times New Roman"/>
          <w:b/>
          <w:sz w:val="24"/>
        </w:rPr>
        <w:t xml:space="preserve"> </w:t>
      </w:r>
    </w:p>
    <w:p w:rsidR="00774DA3" w:rsidRDefault="009F6E5F" w:rsidP="009F6E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progetto ha la finalità di ripristinare e rendere fruibile al pubblico un bene </w:t>
      </w:r>
      <w:r w:rsidR="00626110">
        <w:rPr>
          <w:rFonts w:ascii="Times New Roman" w:hAnsi="Times New Roman" w:cs="Times New Roman"/>
          <w:sz w:val="24"/>
        </w:rPr>
        <w:t xml:space="preserve">storico in stato di grande abbandono quale è la casetta dell’ex custode del parco di Villa </w:t>
      </w:r>
      <w:proofErr w:type="spellStart"/>
      <w:r w:rsidR="00626110">
        <w:rPr>
          <w:rFonts w:ascii="Times New Roman" w:hAnsi="Times New Roman" w:cs="Times New Roman"/>
          <w:sz w:val="24"/>
        </w:rPr>
        <w:t>Finzi</w:t>
      </w:r>
      <w:proofErr w:type="spellEnd"/>
    </w:p>
    <w:p w:rsidR="00626110" w:rsidRDefault="00626110" w:rsidP="009F6E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casetta di trova all’ingresso del parco di Villa </w:t>
      </w:r>
      <w:proofErr w:type="spellStart"/>
      <w:r>
        <w:rPr>
          <w:rFonts w:ascii="Times New Roman" w:hAnsi="Times New Roman" w:cs="Times New Roman"/>
          <w:sz w:val="24"/>
        </w:rPr>
        <w:t>Finzi</w:t>
      </w:r>
      <w:proofErr w:type="spellEnd"/>
      <w:r>
        <w:rPr>
          <w:rFonts w:ascii="Times New Roman" w:hAnsi="Times New Roman" w:cs="Times New Roman"/>
          <w:sz w:val="24"/>
        </w:rPr>
        <w:t xml:space="preserve"> al termine di via Sant’Erlembardo.</w:t>
      </w:r>
    </w:p>
    <w:p w:rsidR="00626110" w:rsidRDefault="00626110" w:rsidP="009F6E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L’ex “casetta del custode”</w:t>
      </w:r>
      <w:r w:rsidR="00D5534A">
        <w:rPr>
          <w:rFonts w:ascii="Times New Roman" w:hAnsi="Times New Roman" w:cs="Times New Roman"/>
          <w:sz w:val="24"/>
        </w:rPr>
        <w:t xml:space="preserve"> è un bene vincolato dalla soprintendenza de</w:t>
      </w:r>
      <w:r>
        <w:rPr>
          <w:rFonts w:ascii="Times New Roman" w:hAnsi="Times New Roman" w:cs="Times New Roman"/>
          <w:sz w:val="24"/>
        </w:rPr>
        <w:t xml:space="preserve">lle belle arti. Attualmente è in pessime condizioni e corre il rischio che l’incuria possa privare la città di una parte della sua memoria storica. Il disvalore costituito dalla presenza della struttura degradata </w:t>
      </w:r>
      <w:r w:rsidR="00D5534A">
        <w:rPr>
          <w:rFonts w:ascii="Times New Roman" w:hAnsi="Times New Roman" w:cs="Times New Roman"/>
          <w:sz w:val="24"/>
        </w:rPr>
        <w:t xml:space="preserve">è ancora più pesante considerato l’attuale uso di </w:t>
      </w:r>
      <w:r>
        <w:rPr>
          <w:rFonts w:ascii="Times New Roman" w:hAnsi="Times New Roman" w:cs="Times New Roman"/>
          <w:sz w:val="24"/>
        </w:rPr>
        <w:t xml:space="preserve">“Villa </w:t>
      </w:r>
      <w:proofErr w:type="spellStart"/>
      <w:r>
        <w:rPr>
          <w:rFonts w:ascii="Times New Roman" w:hAnsi="Times New Roman" w:cs="Times New Roman"/>
          <w:sz w:val="24"/>
        </w:rPr>
        <w:t>Finzi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="00D5534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quanto </w:t>
      </w:r>
      <w:r w:rsidR="00D5534A">
        <w:rPr>
          <w:rFonts w:ascii="Times New Roman" w:hAnsi="Times New Roman" w:cs="Times New Roman"/>
          <w:sz w:val="24"/>
        </w:rPr>
        <w:t>al suo interno</w:t>
      </w:r>
      <w:r>
        <w:rPr>
          <w:rFonts w:ascii="Times New Roman" w:hAnsi="Times New Roman" w:cs="Times New Roman"/>
          <w:sz w:val="24"/>
        </w:rPr>
        <w:t xml:space="preserve"> vi sono: una scuola</w:t>
      </w:r>
      <w:r w:rsidR="000171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un centro anziani e una struttura socio-sanitaria. Lo scopo del progetto </w:t>
      </w:r>
      <w:r w:rsidR="00D5534A">
        <w:rPr>
          <w:rFonts w:ascii="Times New Roman" w:hAnsi="Times New Roman" w:cs="Times New Roman"/>
          <w:sz w:val="24"/>
        </w:rPr>
        <w:t>è quello</w:t>
      </w:r>
      <w:r>
        <w:rPr>
          <w:rFonts w:ascii="Times New Roman" w:hAnsi="Times New Roman" w:cs="Times New Roman"/>
          <w:sz w:val="24"/>
        </w:rPr>
        <w:t xml:space="preserve"> di realizzare una struttura “bella” e destinata alla cittadinanza: in particolare si è pensato di dotarla di rete Wi-Fi e di un con</w:t>
      </w:r>
      <w:r w:rsidR="00017184">
        <w:rPr>
          <w:rFonts w:ascii="Times New Roman" w:hAnsi="Times New Roman" w:cs="Times New Roman"/>
          <w:sz w:val="24"/>
        </w:rPr>
        <w:t>gruo numero di prese elettriche. I</w:t>
      </w:r>
      <w:r>
        <w:rPr>
          <w:rFonts w:ascii="Times New Roman" w:hAnsi="Times New Roman" w:cs="Times New Roman"/>
          <w:sz w:val="24"/>
        </w:rPr>
        <w:t>n questo modo si consentirebbe agli studenti di utilizzarla come spazio per lo studio collettivo d</w:t>
      </w:r>
      <w:r w:rsidR="00017184">
        <w:rPr>
          <w:rFonts w:ascii="Times New Roman" w:hAnsi="Times New Roman" w:cs="Times New Roman"/>
          <w:sz w:val="24"/>
        </w:rPr>
        <w:t>urante l’orario extrascolastico, inoltre come spazio d</w:t>
      </w:r>
      <w:r w:rsidR="003D6B5D">
        <w:rPr>
          <w:rFonts w:ascii="Times New Roman" w:hAnsi="Times New Roman" w:cs="Times New Roman"/>
          <w:sz w:val="24"/>
        </w:rPr>
        <w:t>i ritrovo e per esposizioni</w:t>
      </w:r>
      <w:r w:rsidR="00017184">
        <w:rPr>
          <w:rFonts w:ascii="Times New Roman" w:hAnsi="Times New Roman" w:cs="Times New Roman"/>
          <w:sz w:val="24"/>
        </w:rPr>
        <w:t>. L’intervento verrebbe completato anche dall</w:t>
      </w:r>
      <w:r w:rsidR="003D6B5D">
        <w:rPr>
          <w:rFonts w:ascii="Times New Roman" w:hAnsi="Times New Roman" w:cs="Times New Roman"/>
          <w:sz w:val="24"/>
        </w:rPr>
        <w:t xml:space="preserve">a sistemazione di un </w:t>
      </w:r>
      <w:r w:rsidR="00017184">
        <w:rPr>
          <w:rFonts w:ascii="Times New Roman" w:hAnsi="Times New Roman" w:cs="Times New Roman"/>
          <w:sz w:val="24"/>
        </w:rPr>
        <w:t>or</w:t>
      </w:r>
      <w:r w:rsidR="003D6B5D">
        <w:rPr>
          <w:rFonts w:ascii="Times New Roman" w:hAnsi="Times New Roman" w:cs="Times New Roman"/>
          <w:sz w:val="24"/>
        </w:rPr>
        <w:t>to/giardino didattico,</w:t>
      </w:r>
      <w:r w:rsidR="00017184">
        <w:rPr>
          <w:rFonts w:ascii="Times New Roman" w:hAnsi="Times New Roman" w:cs="Times New Roman"/>
          <w:sz w:val="24"/>
        </w:rPr>
        <w:t xml:space="preserve"> che verrebbe utilizzato dagli scolari della annessa scuola dell’infanzia.</w:t>
      </w:r>
    </w:p>
    <w:p w:rsidR="00626110" w:rsidRDefault="00626110" w:rsidP="009F6E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L’intervento di ripristino avrebbe una ricaduta anche sul fronte della sicurezza in quanto </w:t>
      </w:r>
      <w:r w:rsidR="00017184">
        <w:rPr>
          <w:rFonts w:ascii="Times New Roman" w:hAnsi="Times New Roman" w:cs="Times New Roman"/>
          <w:sz w:val="24"/>
        </w:rPr>
        <w:t xml:space="preserve">la presenza di </w:t>
      </w:r>
      <w:r>
        <w:rPr>
          <w:rFonts w:ascii="Times New Roman" w:hAnsi="Times New Roman" w:cs="Times New Roman"/>
          <w:sz w:val="24"/>
        </w:rPr>
        <w:t>un</w:t>
      </w:r>
      <w:r w:rsidR="00017184">
        <w:rPr>
          <w:rFonts w:ascii="Times New Roman" w:hAnsi="Times New Roman" w:cs="Times New Roman"/>
          <w:sz w:val="24"/>
        </w:rPr>
        <w:t>a struttura in stato di grave degrado accentua il senso di “brutto”</w:t>
      </w:r>
      <w:r w:rsidR="003D6B5D">
        <w:rPr>
          <w:rFonts w:ascii="Times New Roman" w:hAnsi="Times New Roman" w:cs="Times New Roman"/>
          <w:sz w:val="24"/>
        </w:rPr>
        <w:t>,</w:t>
      </w:r>
      <w:r w:rsidR="00017184">
        <w:rPr>
          <w:rFonts w:ascii="Times New Roman" w:hAnsi="Times New Roman" w:cs="Times New Roman"/>
          <w:sz w:val="24"/>
        </w:rPr>
        <w:t xml:space="preserve"> che genera pensieri “</w:t>
      </w:r>
      <w:r w:rsidR="00C71D3A">
        <w:rPr>
          <w:rFonts w:ascii="Times New Roman" w:hAnsi="Times New Roman" w:cs="Times New Roman"/>
          <w:sz w:val="24"/>
        </w:rPr>
        <w:t>negativi</w:t>
      </w:r>
      <w:r w:rsidR="00017184">
        <w:rPr>
          <w:rFonts w:ascii="Times New Roman" w:hAnsi="Times New Roman" w:cs="Times New Roman"/>
          <w:sz w:val="24"/>
        </w:rPr>
        <w:t>” e insicurezza</w:t>
      </w:r>
      <w:r w:rsidR="003D6B5D">
        <w:rPr>
          <w:rFonts w:ascii="Times New Roman" w:hAnsi="Times New Roman" w:cs="Times New Roman"/>
          <w:sz w:val="24"/>
        </w:rPr>
        <w:t>: ad</w:t>
      </w:r>
      <w:r w:rsidR="00017184">
        <w:rPr>
          <w:rFonts w:ascii="Times New Roman" w:hAnsi="Times New Roman" w:cs="Times New Roman"/>
          <w:sz w:val="24"/>
        </w:rPr>
        <w:t xml:space="preserve"> e</w:t>
      </w:r>
      <w:r w:rsidR="003D6B5D">
        <w:rPr>
          <w:rFonts w:ascii="Times New Roman" w:hAnsi="Times New Roman" w:cs="Times New Roman"/>
          <w:sz w:val="24"/>
        </w:rPr>
        <w:t>sempio</w:t>
      </w:r>
      <w:r w:rsidR="00017184">
        <w:rPr>
          <w:rFonts w:ascii="Times New Roman" w:hAnsi="Times New Roman" w:cs="Times New Roman"/>
          <w:sz w:val="24"/>
        </w:rPr>
        <w:t xml:space="preserve"> gli spazi abbandonati </w:t>
      </w:r>
      <w:r w:rsidR="003D6B5D">
        <w:rPr>
          <w:rFonts w:ascii="Times New Roman" w:hAnsi="Times New Roman" w:cs="Times New Roman"/>
          <w:sz w:val="24"/>
        </w:rPr>
        <w:t xml:space="preserve">che </w:t>
      </w:r>
      <w:r w:rsidR="00017184">
        <w:rPr>
          <w:rFonts w:ascii="Times New Roman" w:hAnsi="Times New Roman" w:cs="Times New Roman"/>
          <w:sz w:val="24"/>
        </w:rPr>
        <w:t xml:space="preserve">sono </w:t>
      </w:r>
      <w:r w:rsidR="003D6B5D">
        <w:rPr>
          <w:rFonts w:ascii="Times New Roman" w:hAnsi="Times New Roman" w:cs="Times New Roman"/>
          <w:sz w:val="24"/>
        </w:rPr>
        <w:t>spesso</w:t>
      </w:r>
      <w:r w:rsidR="00017184">
        <w:rPr>
          <w:rFonts w:ascii="Times New Roman" w:hAnsi="Times New Roman" w:cs="Times New Roman"/>
          <w:sz w:val="24"/>
        </w:rPr>
        <w:t xml:space="preserve"> preda di attività delinquenziali.</w:t>
      </w:r>
      <w:r>
        <w:rPr>
          <w:rFonts w:ascii="Times New Roman" w:hAnsi="Times New Roman" w:cs="Times New Roman"/>
          <w:sz w:val="24"/>
        </w:rPr>
        <w:t xml:space="preserve"> </w:t>
      </w:r>
    </w:p>
    <w:p w:rsidR="00017184" w:rsidRDefault="00017184" w:rsidP="009F6E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</w:t>
      </w:r>
      <w:r w:rsidR="003D6B5D">
        <w:rPr>
          <w:rFonts w:ascii="Times New Roman" w:hAnsi="Times New Roman" w:cs="Times New Roman"/>
          <w:sz w:val="24"/>
        </w:rPr>
        <w:t>intervento verrà realizzato</w:t>
      </w:r>
      <w:r w:rsidR="00C71D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D3A">
        <w:rPr>
          <w:rFonts w:ascii="Times New Roman" w:hAnsi="Times New Roman" w:cs="Times New Roman"/>
          <w:sz w:val="24"/>
        </w:rPr>
        <w:t>low</w:t>
      </w:r>
      <w:proofErr w:type="spellEnd"/>
      <w:r w:rsidR="00C71D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D3A">
        <w:rPr>
          <w:rFonts w:ascii="Times New Roman" w:hAnsi="Times New Roman" w:cs="Times New Roman"/>
          <w:sz w:val="24"/>
        </w:rPr>
        <w:t>cost</w:t>
      </w:r>
      <w:proofErr w:type="spellEnd"/>
      <w:r w:rsidR="00C71D3A">
        <w:rPr>
          <w:rFonts w:ascii="Times New Roman" w:hAnsi="Times New Roman" w:cs="Times New Roman"/>
          <w:sz w:val="24"/>
        </w:rPr>
        <w:t xml:space="preserve"> ma nel rispetto della morfologia architettonica originale.</w:t>
      </w:r>
    </w:p>
    <w:p w:rsidR="00017184" w:rsidRPr="009F6E5F" w:rsidRDefault="003D6B5D" w:rsidP="009F6E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costo</w:t>
      </w:r>
      <w:proofErr w:type="gramEnd"/>
      <w:r>
        <w:rPr>
          <w:rFonts w:ascii="Times New Roman" w:hAnsi="Times New Roman" w:cs="Times New Roman"/>
          <w:sz w:val="24"/>
        </w:rPr>
        <w:t xml:space="preserve"> stimato:</w:t>
      </w:r>
      <w:r w:rsidR="00017184">
        <w:rPr>
          <w:rFonts w:ascii="Times New Roman" w:hAnsi="Times New Roman" w:cs="Times New Roman"/>
          <w:sz w:val="24"/>
        </w:rPr>
        <w:t xml:space="preserve"> 160.000 Euro.</w:t>
      </w:r>
    </w:p>
    <w:p w:rsidR="00774DA3" w:rsidRDefault="00774DA3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184" w:rsidRDefault="00017184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184" w:rsidRPr="00017184" w:rsidRDefault="00017184" w:rsidP="00017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7184">
        <w:rPr>
          <w:rFonts w:ascii="Times New Roman" w:hAnsi="Times New Roman" w:cs="Times New Roman"/>
          <w:b/>
          <w:sz w:val="24"/>
        </w:rPr>
        <w:t>3 – Veranda del chiosco parco Franca Rame</w:t>
      </w:r>
    </w:p>
    <w:p w:rsidR="00017184" w:rsidRDefault="00017184" w:rsidP="000171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parco Franca Rame è stato inaugurato nel 2014 all’interno di quello che viene definito il “nuovo quartiere Adriano” (PII Adriano – San Giuse</w:t>
      </w:r>
      <w:r w:rsidR="00C71D3A">
        <w:rPr>
          <w:rFonts w:ascii="Times New Roman" w:hAnsi="Times New Roman" w:cs="Times New Roman"/>
          <w:sz w:val="24"/>
        </w:rPr>
        <w:t xml:space="preserve">ppe). </w:t>
      </w:r>
    </w:p>
    <w:p w:rsidR="00C71D3A" w:rsidRDefault="00C71D3A" w:rsidP="000171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parco Franca Rame di trova nel nuovo quartiere Adriano tra le vie </w:t>
      </w:r>
      <w:proofErr w:type="spellStart"/>
      <w:r>
        <w:rPr>
          <w:rFonts w:ascii="Times New Roman" w:hAnsi="Times New Roman" w:cs="Times New Roman"/>
          <w:sz w:val="24"/>
        </w:rPr>
        <w:t>Tramelloni</w:t>
      </w:r>
      <w:proofErr w:type="spellEnd"/>
      <w:r>
        <w:rPr>
          <w:rFonts w:ascii="Times New Roman" w:hAnsi="Times New Roman" w:cs="Times New Roman"/>
          <w:sz w:val="24"/>
        </w:rPr>
        <w:t xml:space="preserve"> – Gassm</w:t>
      </w:r>
      <w:r w:rsidR="003D6B5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 – Tognazzi.</w:t>
      </w:r>
    </w:p>
    <w:p w:rsidR="003D6B5D" w:rsidRDefault="000E15A3" w:rsidP="00EA2A3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6B5D">
        <w:rPr>
          <w:rFonts w:ascii="Times New Roman" w:hAnsi="Times New Roman" w:cs="Times New Roman"/>
          <w:sz w:val="24"/>
        </w:rPr>
        <w:t xml:space="preserve">Il quartiere Adriano è un quartiere di nuova realizzazione dove sono del tutto assenti gli spazi ricreativi e di ritrovo. Nel 2014 è </w:t>
      </w:r>
      <w:r w:rsidR="003D6B5D" w:rsidRPr="003D6B5D">
        <w:rPr>
          <w:rFonts w:ascii="Times New Roman" w:hAnsi="Times New Roman" w:cs="Times New Roman"/>
          <w:sz w:val="24"/>
        </w:rPr>
        <w:t>stato inaugurato il nuovo parco e</w:t>
      </w:r>
      <w:r w:rsidRPr="003D6B5D">
        <w:rPr>
          <w:rFonts w:ascii="Times New Roman" w:hAnsi="Times New Roman" w:cs="Times New Roman"/>
          <w:sz w:val="24"/>
        </w:rPr>
        <w:t xml:space="preserve"> nella primavera 2015 ha aperto l’attività un chiosco. Tale spazio è stato assegnato ad una cooperativa sociale che fornisce l’attività commerciale di bar, </w:t>
      </w:r>
      <w:r w:rsidR="003D6B5D" w:rsidRPr="003D6B5D">
        <w:rPr>
          <w:rFonts w:ascii="Times New Roman" w:hAnsi="Times New Roman" w:cs="Times New Roman"/>
          <w:sz w:val="24"/>
        </w:rPr>
        <w:t>di</w:t>
      </w:r>
      <w:r w:rsidRPr="003D6B5D">
        <w:rPr>
          <w:rFonts w:ascii="Times New Roman" w:hAnsi="Times New Roman" w:cs="Times New Roman"/>
          <w:sz w:val="24"/>
        </w:rPr>
        <w:t xml:space="preserve"> campi bocce ed ha </w:t>
      </w:r>
      <w:r w:rsidR="003D6B5D" w:rsidRPr="003D6B5D">
        <w:rPr>
          <w:rFonts w:ascii="Times New Roman" w:hAnsi="Times New Roman" w:cs="Times New Roman"/>
          <w:sz w:val="24"/>
        </w:rPr>
        <w:t>aperto un’</w:t>
      </w:r>
      <w:r w:rsidRPr="003D6B5D">
        <w:rPr>
          <w:rFonts w:ascii="Times New Roman" w:hAnsi="Times New Roman" w:cs="Times New Roman"/>
          <w:sz w:val="24"/>
        </w:rPr>
        <w:t>attività di dopo scuola e baby-parking per i bimbi del quartiere. Ha anche iniziato a organizzare eventi, fungendo da polo di attrazione. Tali eventi avvengono all’aperto in uno spazio compreso tra due strutture in cemento (recentemente coperte da un murales realizzato dalla cooperativa “Arte Passante” e dai cittadini del quartiere</w:t>
      </w:r>
      <w:r w:rsidR="003D6B5D" w:rsidRPr="003D6B5D">
        <w:rPr>
          <w:rFonts w:ascii="Times New Roman" w:hAnsi="Times New Roman" w:cs="Times New Roman"/>
          <w:sz w:val="24"/>
        </w:rPr>
        <w:t>,</w:t>
      </w:r>
      <w:r w:rsidRPr="003D6B5D">
        <w:rPr>
          <w:rFonts w:ascii="Times New Roman" w:hAnsi="Times New Roman" w:cs="Times New Roman"/>
          <w:sz w:val="24"/>
        </w:rPr>
        <w:t xml:space="preserve"> con il contributo economico del consiglio di zona)</w:t>
      </w:r>
      <w:r w:rsidR="00D56B14" w:rsidRPr="003D6B5D">
        <w:rPr>
          <w:rFonts w:ascii="Times New Roman" w:hAnsi="Times New Roman" w:cs="Times New Roman"/>
          <w:sz w:val="24"/>
        </w:rPr>
        <w:t xml:space="preserve">. La possibilità di fruire </w:t>
      </w:r>
      <w:r w:rsidR="003D6B5D" w:rsidRPr="003D6B5D">
        <w:rPr>
          <w:rFonts w:ascii="Times New Roman" w:hAnsi="Times New Roman" w:cs="Times New Roman"/>
          <w:sz w:val="24"/>
        </w:rPr>
        <w:t xml:space="preserve">di </w:t>
      </w:r>
      <w:r w:rsidRPr="003D6B5D">
        <w:rPr>
          <w:rFonts w:ascii="Times New Roman" w:hAnsi="Times New Roman" w:cs="Times New Roman"/>
          <w:sz w:val="24"/>
        </w:rPr>
        <w:t xml:space="preserve">uno spazio aperto </w:t>
      </w:r>
      <w:r w:rsidR="00D56B14" w:rsidRPr="003D6B5D">
        <w:rPr>
          <w:rFonts w:ascii="Times New Roman" w:hAnsi="Times New Roman" w:cs="Times New Roman"/>
          <w:sz w:val="24"/>
        </w:rPr>
        <w:t>è evidentemente connesso alle condizioni meteo, c</w:t>
      </w:r>
      <w:r w:rsidR="003D6B5D" w:rsidRPr="003D6B5D">
        <w:rPr>
          <w:rFonts w:ascii="Times New Roman" w:hAnsi="Times New Roman" w:cs="Times New Roman"/>
          <w:sz w:val="24"/>
        </w:rPr>
        <w:t>ertamente negative per i</w:t>
      </w:r>
      <w:r w:rsidR="00D56B14" w:rsidRPr="003D6B5D">
        <w:rPr>
          <w:rFonts w:ascii="Times New Roman" w:hAnsi="Times New Roman" w:cs="Times New Roman"/>
          <w:sz w:val="24"/>
        </w:rPr>
        <w:t xml:space="preserve"> residenti nel periodo invernale. P</w:t>
      </w:r>
      <w:r w:rsidR="003D6B5D" w:rsidRPr="003D6B5D">
        <w:rPr>
          <w:rFonts w:ascii="Times New Roman" w:hAnsi="Times New Roman" w:cs="Times New Roman"/>
          <w:sz w:val="24"/>
        </w:rPr>
        <w:t>er questo motivo è stato pensato</w:t>
      </w:r>
      <w:r w:rsidR="00D56B14" w:rsidRPr="003D6B5D">
        <w:rPr>
          <w:rFonts w:ascii="Times New Roman" w:hAnsi="Times New Roman" w:cs="Times New Roman"/>
          <w:sz w:val="24"/>
        </w:rPr>
        <w:t xml:space="preserve"> un completamento in vetro (con relativi supporti) dello spazio tale da renderlo fruibile anche con il cattivo tempo. I cittadini hanno ottenuto un preventivo (circa 25-30.000 Euro)</w:t>
      </w:r>
      <w:r w:rsidR="003D6B5D">
        <w:rPr>
          <w:rFonts w:ascii="Times New Roman" w:hAnsi="Times New Roman" w:cs="Times New Roman"/>
          <w:sz w:val="24"/>
        </w:rPr>
        <w:t>.</w:t>
      </w:r>
    </w:p>
    <w:p w:rsidR="00D56B14" w:rsidRPr="003D6B5D" w:rsidRDefault="00D56B14" w:rsidP="00EA2A3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6B5D">
        <w:rPr>
          <w:rFonts w:ascii="Times New Roman" w:hAnsi="Times New Roman" w:cs="Times New Roman"/>
          <w:sz w:val="24"/>
        </w:rPr>
        <w:t>Lo spazio verrebbe utilizzato, nel periodo invernale, dalla cooperativa per le sue funzioni sociali e dai cittadini quale luogo di incontro e per la realizzazione di eventi.</w:t>
      </w:r>
    </w:p>
    <w:p w:rsidR="00D56B14" w:rsidRDefault="00D56B14" w:rsidP="000171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L’intervento avrebbe anche una funzione di sicurezza in quanto la presenza di residenti anche in orari serali, avrebbe il potere di scoraggiare eventuali malintenzionati.</w:t>
      </w:r>
    </w:p>
    <w:p w:rsidR="00D56B14" w:rsidRDefault="00D56B14" w:rsidP="000171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</w:t>
      </w:r>
      <w:r w:rsidR="001F3850">
        <w:rPr>
          <w:rFonts w:ascii="Times New Roman" w:hAnsi="Times New Roman" w:cs="Times New Roman"/>
          <w:sz w:val="24"/>
        </w:rPr>
        <w:t>ogetto si dovrebbe realizzare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56B14" w:rsidRPr="00017184" w:rsidRDefault="00D56B14" w:rsidP="000171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Costo </w:t>
      </w:r>
      <w:r w:rsidR="001F3850">
        <w:rPr>
          <w:rFonts w:ascii="Times New Roman" w:hAnsi="Times New Roman" w:cs="Times New Roman"/>
          <w:sz w:val="24"/>
        </w:rPr>
        <w:t xml:space="preserve">stimato: </w:t>
      </w:r>
      <w:r>
        <w:rPr>
          <w:rFonts w:ascii="Times New Roman" w:hAnsi="Times New Roman" w:cs="Times New Roman"/>
          <w:sz w:val="24"/>
        </w:rPr>
        <w:t>50.000 Euro.</w:t>
      </w:r>
    </w:p>
    <w:p w:rsidR="00017184" w:rsidRDefault="00017184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6B14" w:rsidRDefault="00D56B14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184" w:rsidRPr="00D56B14" w:rsidRDefault="00D56B14" w:rsidP="00774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6B14">
        <w:rPr>
          <w:rFonts w:ascii="Times New Roman" w:hAnsi="Times New Roman" w:cs="Times New Roman"/>
          <w:b/>
          <w:sz w:val="24"/>
        </w:rPr>
        <w:t xml:space="preserve">4 – Corsia </w:t>
      </w:r>
      <w:r w:rsidR="001F3850">
        <w:rPr>
          <w:rFonts w:ascii="Times New Roman" w:hAnsi="Times New Roman" w:cs="Times New Roman"/>
          <w:b/>
          <w:sz w:val="24"/>
        </w:rPr>
        <w:t>ciclabile lungo</w:t>
      </w:r>
      <w:r w:rsidRPr="00D56B14">
        <w:rPr>
          <w:rFonts w:ascii="Times New Roman" w:hAnsi="Times New Roman" w:cs="Times New Roman"/>
          <w:b/>
          <w:sz w:val="24"/>
        </w:rPr>
        <w:t xml:space="preserve"> via Breda</w:t>
      </w:r>
    </w:p>
    <w:p w:rsidR="00D56B14" w:rsidRDefault="00E062C7" w:rsidP="00D56B14">
      <w:pPr>
        <w:pStyle w:val="Paragrafoelenco"/>
        <w:numPr>
          <w:ilvl w:val="0"/>
          <w:numId w:val="7"/>
        </w:num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Questo punto del progetto ha lo scopo di aiutare la “mobilità dolce” e l’uso di mezzi di trasporto alternativi a quelli dotati di motore a combustione interna.</w:t>
      </w:r>
    </w:p>
    <w:p w:rsidR="00E062C7" w:rsidRDefault="00E062C7" w:rsidP="00D56B14">
      <w:pPr>
        <w:pStyle w:val="Paragrafoelenco"/>
        <w:numPr>
          <w:ilvl w:val="0"/>
          <w:numId w:val="7"/>
        </w:num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 scopo del presente punto è quello di realizzare un percorso con corsia ciclabile lungo </w:t>
      </w:r>
      <w:r w:rsidR="001F3850">
        <w:rPr>
          <w:rFonts w:ascii="Times New Roman" w:hAnsi="Times New Roman" w:cs="Times New Roman"/>
          <w:sz w:val="24"/>
        </w:rPr>
        <w:t>tutto</w:t>
      </w:r>
      <w:r>
        <w:rPr>
          <w:rFonts w:ascii="Times New Roman" w:hAnsi="Times New Roman" w:cs="Times New Roman"/>
          <w:sz w:val="24"/>
        </w:rPr>
        <w:t xml:space="preserve"> l’asse di via Breda da via Porto </w:t>
      </w:r>
      <w:proofErr w:type="spellStart"/>
      <w:r>
        <w:rPr>
          <w:rFonts w:ascii="Times New Roman" w:hAnsi="Times New Roman" w:cs="Times New Roman"/>
          <w:sz w:val="24"/>
        </w:rPr>
        <w:t>Corsini</w:t>
      </w:r>
      <w:proofErr w:type="spellEnd"/>
      <w:r>
        <w:rPr>
          <w:rFonts w:ascii="Times New Roman" w:hAnsi="Times New Roman" w:cs="Times New Roman"/>
          <w:sz w:val="24"/>
        </w:rPr>
        <w:t xml:space="preserve"> al ponte di Greco dove è già stata realizzata una pista ciclabile.</w:t>
      </w:r>
    </w:p>
    <w:p w:rsidR="00D56B14" w:rsidRDefault="00E062C7" w:rsidP="00D801FB">
      <w:pPr>
        <w:pStyle w:val="Paragrafoelenco"/>
        <w:numPr>
          <w:ilvl w:val="0"/>
          <w:numId w:val="7"/>
        </w:num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62C7">
        <w:rPr>
          <w:rFonts w:ascii="Times New Roman" w:hAnsi="Times New Roman" w:cs="Times New Roman"/>
          <w:sz w:val="24"/>
        </w:rPr>
        <w:t>Il Comune di Milano ha in fase di realizzazione il prolun</w:t>
      </w:r>
      <w:r>
        <w:rPr>
          <w:rFonts w:ascii="Times New Roman" w:hAnsi="Times New Roman" w:cs="Times New Roman"/>
          <w:sz w:val="24"/>
        </w:rPr>
        <w:t xml:space="preserve">gamento della pista ciclabile dall’interno del quartiere “Bicocca” sino a via Porto </w:t>
      </w:r>
      <w:proofErr w:type="spellStart"/>
      <w:r>
        <w:rPr>
          <w:rFonts w:ascii="Times New Roman" w:hAnsi="Times New Roman" w:cs="Times New Roman"/>
          <w:sz w:val="24"/>
        </w:rPr>
        <w:t>Corsini</w:t>
      </w:r>
      <w:proofErr w:type="spellEnd"/>
      <w:r w:rsidR="001F385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Si è deciso di realizzare una corsia ciclabile </w:t>
      </w:r>
      <w:r w:rsidR="001F3850">
        <w:rPr>
          <w:rFonts w:ascii="Times New Roman" w:hAnsi="Times New Roman" w:cs="Times New Roman"/>
          <w:sz w:val="24"/>
        </w:rPr>
        <w:t xml:space="preserve">lungo via Breda </w:t>
      </w:r>
      <w:r>
        <w:rPr>
          <w:rFonts w:ascii="Times New Roman" w:hAnsi="Times New Roman" w:cs="Times New Roman"/>
          <w:sz w:val="24"/>
        </w:rPr>
        <w:t>rispetto alla più sicura pista valutando i costi (70 Euro al metro contro i circa 1000 della pista), t</w:t>
      </w:r>
      <w:r w:rsidR="001F3850">
        <w:rPr>
          <w:rFonts w:ascii="Times New Roman" w:hAnsi="Times New Roman" w:cs="Times New Roman"/>
          <w:sz w:val="24"/>
        </w:rPr>
        <w:t>endendo presente il fatto che</w:t>
      </w:r>
      <w:r>
        <w:rPr>
          <w:rFonts w:ascii="Times New Roman" w:hAnsi="Times New Roman" w:cs="Times New Roman"/>
          <w:sz w:val="24"/>
        </w:rPr>
        <w:t xml:space="preserve"> via Breda costeggia su un lato la ferrovia</w:t>
      </w:r>
      <w:r w:rsidR="001F38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quindi eventuali riduzioni di parcheggi avrebbe</w:t>
      </w:r>
      <w:r w:rsidR="001F3850">
        <w:rPr>
          <w:rFonts w:ascii="Times New Roman" w:hAnsi="Times New Roman" w:cs="Times New Roman"/>
          <w:sz w:val="24"/>
        </w:rPr>
        <w:t>ro</w:t>
      </w:r>
      <w:r>
        <w:rPr>
          <w:rFonts w:ascii="Times New Roman" w:hAnsi="Times New Roman" w:cs="Times New Roman"/>
          <w:sz w:val="24"/>
        </w:rPr>
        <w:t xml:space="preserve"> un minore impatto sui residenti. E’</w:t>
      </w:r>
      <w:r w:rsidR="001F3850">
        <w:rPr>
          <w:rFonts w:ascii="Times New Roman" w:hAnsi="Times New Roman" w:cs="Times New Roman"/>
          <w:sz w:val="24"/>
        </w:rPr>
        <w:t xml:space="preserve"> stato considerato che</w:t>
      </w:r>
      <w:r>
        <w:rPr>
          <w:rFonts w:ascii="Times New Roman" w:hAnsi="Times New Roman" w:cs="Times New Roman"/>
          <w:sz w:val="24"/>
        </w:rPr>
        <w:t xml:space="preserve"> via Breda è sufficientemente larga e priva di semafori. </w:t>
      </w:r>
      <w:r w:rsidR="00FC5F7A">
        <w:rPr>
          <w:rFonts w:ascii="Times New Roman" w:hAnsi="Times New Roman" w:cs="Times New Roman"/>
          <w:sz w:val="24"/>
        </w:rPr>
        <w:t>Molti cittadini avevano segnalato la necessità di rendere praticabile alle biciclette viale Monza</w:t>
      </w:r>
      <w:r w:rsidR="001F3850">
        <w:rPr>
          <w:rFonts w:ascii="Times New Roman" w:hAnsi="Times New Roman" w:cs="Times New Roman"/>
          <w:sz w:val="24"/>
        </w:rPr>
        <w:t>,</w:t>
      </w:r>
      <w:r w:rsidR="00FC5F7A">
        <w:rPr>
          <w:rFonts w:ascii="Times New Roman" w:hAnsi="Times New Roman" w:cs="Times New Roman"/>
          <w:sz w:val="24"/>
        </w:rPr>
        <w:t xml:space="preserve"> ma la sua conformazione e il forte utilizzo ha consigliato di dirottare i ciclisti lungo la parallela</w:t>
      </w:r>
      <w:r w:rsidR="001F3850">
        <w:rPr>
          <w:rFonts w:ascii="Times New Roman" w:hAnsi="Times New Roman" w:cs="Times New Roman"/>
          <w:sz w:val="24"/>
        </w:rPr>
        <w:t>,</w:t>
      </w:r>
      <w:r w:rsidR="00FC5F7A">
        <w:rPr>
          <w:rFonts w:ascii="Times New Roman" w:hAnsi="Times New Roman" w:cs="Times New Roman"/>
          <w:sz w:val="24"/>
        </w:rPr>
        <w:t xml:space="preserve"> via Breda. </w:t>
      </w:r>
      <w:r w:rsidR="00290C00">
        <w:rPr>
          <w:rFonts w:ascii="Times New Roman" w:hAnsi="Times New Roman" w:cs="Times New Roman"/>
          <w:sz w:val="24"/>
        </w:rPr>
        <w:t>Il progetto avrebbe il pregio di c</w:t>
      </w:r>
      <w:r w:rsidR="001F3850">
        <w:rPr>
          <w:rFonts w:ascii="Times New Roman" w:hAnsi="Times New Roman" w:cs="Times New Roman"/>
          <w:sz w:val="24"/>
        </w:rPr>
        <w:t>ollegare con mobilità dolce anche</w:t>
      </w:r>
      <w:r w:rsidR="00290C00">
        <w:rPr>
          <w:rFonts w:ascii="Times New Roman" w:hAnsi="Times New Roman" w:cs="Times New Roman"/>
          <w:sz w:val="24"/>
        </w:rPr>
        <w:t xml:space="preserve"> il parco di villa Panza. </w:t>
      </w:r>
      <w:r w:rsidR="00FC5F7A">
        <w:rPr>
          <w:rFonts w:ascii="Times New Roman" w:hAnsi="Times New Roman" w:cs="Times New Roman"/>
          <w:sz w:val="24"/>
        </w:rPr>
        <w:t>L’intero percorso è lungo 3, 3 chilometri.</w:t>
      </w:r>
    </w:p>
    <w:p w:rsidR="00FC5F7A" w:rsidRDefault="00290C00" w:rsidP="00D801FB">
      <w:pPr>
        <w:pStyle w:val="Paragrafoelenco"/>
        <w:numPr>
          <w:ilvl w:val="0"/>
          <w:numId w:val="7"/>
        </w:num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progetto verrà realizzato </w:t>
      </w:r>
      <w:proofErr w:type="spellStart"/>
      <w:r>
        <w:rPr>
          <w:rFonts w:ascii="Times New Roman" w:hAnsi="Times New Roman" w:cs="Times New Roman"/>
          <w:sz w:val="24"/>
        </w:rPr>
        <w:t>Low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</w:t>
      </w:r>
      <w:proofErr w:type="spellEnd"/>
    </w:p>
    <w:p w:rsidR="00290C00" w:rsidRPr="00E062C7" w:rsidRDefault="001F3850" w:rsidP="00D801FB">
      <w:pPr>
        <w:pStyle w:val="Paragrafoelenco"/>
        <w:numPr>
          <w:ilvl w:val="0"/>
          <w:numId w:val="7"/>
        </w:num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Costo stimato: </w:t>
      </w:r>
      <w:r w:rsidR="00290C00">
        <w:rPr>
          <w:rFonts w:ascii="Times New Roman" w:hAnsi="Times New Roman" w:cs="Times New Roman"/>
          <w:sz w:val="24"/>
        </w:rPr>
        <w:t>250.000 Euro</w:t>
      </w:r>
    </w:p>
    <w:p w:rsidR="00290C00" w:rsidRDefault="00290C00" w:rsidP="0038028E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0C00" w:rsidRPr="00290C00" w:rsidRDefault="00290C00" w:rsidP="00290C00">
      <w:pPr>
        <w:tabs>
          <w:tab w:val="left" w:pos="68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90C00">
        <w:rPr>
          <w:rFonts w:ascii="Times New Roman" w:hAnsi="Times New Roman" w:cs="Times New Roman"/>
          <w:b/>
          <w:sz w:val="24"/>
        </w:rPr>
        <w:t xml:space="preserve">5 - Piantumazione alberi adulti nei parchi </w:t>
      </w:r>
      <w:r w:rsidR="00A1712A">
        <w:rPr>
          <w:rFonts w:ascii="Times New Roman" w:hAnsi="Times New Roman" w:cs="Times New Roman"/>
          <w:b/>
          <w:sz w:val="24"/>
        </w:rPr>
        <w:t xml:space="preserve">Franca Rame e </w:t>
      </w:r>
      <w:r w:rsidR="00623FC6">
        <w:rPr>
          <w:rFonts w:ascii="Times New Roman" w:hAnsi="Times New Roman" w:cs="Times New Roman"/>
          <w:b/>
          <w:sz w:val="24"/>
        </w:rPr>
        <w:t xml:space="preserve">lungo le vie del quartiere Adriano, nonché al </w:t>
      </w:r>
      <w:r w:rsidR="00A1712A">
        <w:rPr>
          <w:rFonts w:ascii="Times New Roman" w:hAnsi="Times New Roman" w:cs="Times New Roman"/>
          <w:b/>
          <w:sz w:val="24"/>
        </w:rPr>
        <w:t>parco tra via Samm</w:t>
      </w:r>
      <w:r w:rsidRPr="00290C00">
        <w:rPr>
          <w:rFonts w:ascii="Times New Roman" w:hAnsi="Times New Roman" w:cs="Times New Roman"/>
          <w:b/>
          <w:sz w:val="24"/>
        </w:rPr>
        <w:t>artini e naviglio Martesana (già indicato come parco Rimembranze di Greco)</w:t>
      </w:r>
    </w:p>
    <w:p w:rsidR="00017184" w:rsidRDefault="005868BB" w:rsidP="00290C00">
      <w:pPr>
        <w:pStyle w:val="Paragrafoelenco"/>
        <w:numPr>
          <w:ilvl w:val="0"/>
          <w:numId w:val="8"/>
        </w:numPr>
        <w:tabs>
          <w:tab w:val="left" w:pos="681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Nella zona sono stati realizzati due n</w:t>
      </w:r>
      <w:r w:rsidR="001F3850">
        <w:rPr>
          <w:rFonts w:ascii="Times New Roman" w:hAnsi="Times New Roman" w:cs="Times New Roman"/>
          <w:sz w:val="24"/>
        </w:rPr>
        <w:t>uovi parchi, u</w:t>
      </w:r>
      <w:r>
        <w:rPr>
          <w:rFonts w:ascii="Times New Roman" w:hAnsi="Times New Roman" w:cs="Times New Roman"/>
          <w:sz w:val="24"/>
        </w:rPr>
        <w:t>no</w:t>
      </w:r>
      <w:r w:rsidR="001F3850">
        <w:rPr>
          <w:rFonts w:ascii="Times New Roman" w:hAnsi="Times New Roman" w:cs="Times New Roman"/>
          <w:sz w:val="24"/>
        </w:rPr>
        <w:t xml:space="preserve"> ancora</w:t>
      </w:r>
      <w:r>
        <w:rPr>
          <w:rFonts w:ascii="Times New Roman" w:hAnsi="Times New Roman" w:cs="Times New Roman"/>
          <w:sz w:val="24"/>
        </w:rPr>
        <w:t xml:space="preserve"> in fase di realizzazione, </w:t>
      </w:r>
      <w:r w:rsidR="001F385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</w:t>
      </w:r>
      <w:r w:rsidR="001F3850">
        <w:rPr>
          <w:rFonts w:ascii="Times New Roman" w:hAnsi="Times New Roman" w:cs="Times New Roman"/>
          <w:sz w:val="24"/>
        </w:rPr>
        <w:t xml:space="preserve">roprio per questo motivo </w:t>
      </w:r>
      <w:r>
        <w:rPr>
          <w:rFonts w:ascii="Times New Roman" w:hAnsi="Times New Roman" w:cs="Times New Roman"/>
          <w:sz w:val="24"/>
        </w:rPr>
        <w:t>sono dotati di alberi molto giovani e piccoli.</w:t>
      </w:r>
    </w:p>
    <w:p w:rsidR="005868BB" w:rsidRDefault="00A1712A" w:rsidP="00290C00">
      <w:pPr>
        <w:pStyle w:val="Paragrafoelenco"/>
        <w:numPr>
          <w:ilvl w:val="0"/>
          <w:numId w:val="8"/>
        </w:numPr>
        <w:tabs>
          <w:tab w:val="left" w:pos="681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parco Franca Rame è situato nel nuovo quartiere Adriano tra via Tremelloni, via Tognazzi e via Gassman</w:t>
      </w:r>
      <w:r w:rsidR="001F38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mentre il parco nei pressi del naviglio Martesana è il collegamento tra la via Sammartini e la pista ciclabile </w:t>
      </w:r>
      <w:r w:rsidR="005273C7">
        <w:rPr>
          <w:rFonts w:ascii="Times New Roman" w:hAnsi="Times New Roman" w:cs="Times New Roman"/>
          <w:sz w:val="24"/>
        </w:rPr>
        <w:t>c</w:t>
      </w:r>
      <w:r w:rsidR="001F3850">
        <w:rPr>
          <w:rFonts w:ascii="Times New Roman" w:hAnsi="Times New Roman" w:cs="Times New Roman"/>
          <w:sz w:val="24"/>
        </w:rPr>
        <w:t>he corre lungo il naviglio</w:t>
      </w:r>
      <w:r w:rsidR="005273C7">
        <w:rPr>
          <w:rFonts w:ascii="Times New Roman" w:hAnsi="Times New Roman" w:cs="Times New Roman"/>
          <w:sz w:val="24"/>
        </w:rPr>
        <w:t>.</w:t>
      </w:r>
    </w:p>
    <w:p w:rsidR="005273C7" w:rsidRDefault="005273C7" w:rsidP="00290C00">
      <w:pPr>
        <w:pStyle w:val="Paragrafoelenco"/>
        <w:numPr>
          <w:ilvl w:val="0"/>
          <w:numId w:val="8"/>
        </w:numPr>
        <w:tabs>
          <w:tab w:val="left" w:pos="681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zona 2 non è caratterizzata da grandi parchi</w:t>
      </w:r>
      <w:r w:rsidR="001F38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ma da un insieme di parchi/giardini realizzati nel tempo. I parchi storici hanno una vegetazione diversificata nelle specie arboree e nell’età degli alberi</w:t>
      </w:r>
      <w:r w:rsidR="001F38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ma i due parchi di nuova realizzazione </w:t>
      </w:r>
      <w:r w:rsidR="00E62778">
        <w:rPr>
          <w:rFonts w:ascii="Times New Roman" w:hAnsi="Times New Roman" w:cs="Times New Roman"/>
          <w:sz w:val="24"/>
        </w:rPr>
        <w:t xml:space="preserve">hanno alberi molto giovani che non forniscono abbastanza ombra e non sono sufficientemente grandi. Il progetto prevede la piantumazione di un congruo numero di alberi adulti nelle due aree verdi. </w:t>
      </w:r>
    </w:p>
    <w:p w:rsidR="00E62778" w:rsidRDefault="00E62778" w:rsidP="00290C00">
      <w:pPr>
        <w:pStyle w:val="Paragrafoelenco"/>
        <w:numPr>
          <w:ilvl w:val="0"/>
          <w:numId w:val="8"/>
        </w:numPr>
        <w:tabs>
          <w:tab w:val="left" w:pos="681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progetto deve essere realizzato con modalità </w:t>
      </w:r>
      <w:proofErr w:type="spellStart"/>
      <w:r>
        <w:rPr>
          <w:rFonts w:ascii="Times New Roman" w:hAnsi="Times New Roman" w:cs="Times New Roman"/>
          <w:sz w:val="24"/>
        </w:rPr>
        <w:t>low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2778" w:rsidRPr="00290C00" w:rsidRDefault="001F3850" w:rsidP="00290C00">
      <w:pPr>
        <w:pStyle w:val="Paragrafoelenco"/>
        <w:numPr>
          <w:ilvl w:val="0"/>
          <w:numId w:val="8"/>
        </w:numPr>
        <w:tabs>
          <w:tab w:val="left" w:pos="681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Costo stimato:</w:t>
      </w:r>
      <w:r w:rsidR="00E62778">
        <w:rPr>
          <w:rFonts w:ascii="Times New Roman" w:hAnsi="Times New Roman" w:cs="Times New Roman"/>
          <w:sz w:val="24"/>
        </w:rPr>
        <w:t xml:space="preserve"> 12.000 Euro.</w:t>
      </w:r>
    </w:p>
    <w:p w:rsidR="009F6E5F" w:rsidRDefault="009F6E5F" w:rsidP="00290C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2778" w:rsidRDefault="00E62778" w:rsidP="00290C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2778" w:rsidRPr="00E62778" w:rsidRDefault="00E62778" w:rsidP="00290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62778">
        <w:rPr>
          <w:rFonts w:ascii="Times New Roman" w:hAnsi="Times New Roman" w:cs="Times New Roman"/>
          <w:b/>
          <w:sz w:val="24"/>
        </w:rPr>
        <w:t>6 – Case dell’acqua in zona 2</w:t>
      </w:r>
    </w:p>
    <w:p w:rsidR="00290C00" w:rsidRDefault="00E62778" w:rsidP="00E6277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progetto prevede di </w:t>
      </w:r>
      <w:r w:rsidR="00B76243">
        <w:rPr>
          <w:rFonts w:ascii="Times New Roman" w:hAnsi="Times New Roman" w:cs="Times New Roman"/>
          <w:sz w:val="24"/>
        </w:rPr>
        <w:t>installare</w:t>
      </w:r>
      <w:r>
        <w:rPr>
          <w:rFonts w:ascii="Times New Roman" w:hAnsi="Times New Roman" w:cs="Times New Roman"/>
          <w:sz w:val="24"/>
        </w:rPr>
        <w:t xml:space="preserve"> 5 case dell’</w:t>
      </w:r>
      <w:r w:rsidR="00B76243">
        <w:rPr>
          <w:rFonts w:ascii="Times New Roman" w:hAnsi="Times New Roman" w:cs="Times New Roman"/>
          <w:sz w:val="24"/>
        </w:rPr>
        <w:t>acqua nella Z</w:t>
      </w:r>
      <w:r w:rsidR="001F3850">
        <w:rPr>
          <w:rFonts w:ascii="Times New Roman" w:hAnsi="Times New Roman" w:cs="Times New Roman"/>
          <w:sz w:val="24"/>
        </w:rPr>
        <w:t xml:space="preserve">ona 2, </w:t>
      </w:r>
      <w:r>
        <w:rPr>
          <w:rFonts w:ascii="Times New Roman" w:hAnsi="Times New Roman" w:cs="Times New Roman"/>
          <w:sz w:val="24"/>
        </w:rPr>
        <w:t xml:space="preserve">da realizzarsi all’interno delle aree verdi. </w:t>
      </w:r>
    </w:p>
    <w:p w:rsidR="00E62778" w:rsidRPr="00B76243" w:rsidRDefault="00E62778" w:rsidP="00B7624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case dell’acqua verranno realizzate: 1) - nel parco di villa Panza nei pressi di via Breda; 2) – nel parco </w:t>
      </w:r>
      <w:r w:rsidR="00623FC6">
        <w:rPr>
          <w:rFonts w:ascii="Times New Roman" w:hAnsi="Times New Roman" w:cs="Times New Roman"/>
          <w:sz w:val="24"/>
        </w:rPr>
        <w:t>della Maddalena lungo la</w:t>
      </w:r>
      <w:r>
        <w:rPr>
          <w:rFonts w:ascii="Times New Roman" w:hAnsi="Times New Roman" w:cs="Times New Roman"/>
          <w:sz w:val="24"/>
        </w:rPr>
        <w:t xml:space="preserve"> via Tremelloni; 3) – nei pressi della biblioteca comunale di via don Orione; 4) – all’interno del parco Trotter; </w:t>
      </w:r>
      <w:r w:rsidR="001F3850">
        <w:rPr>
          <w:rFonts w:ascii="Times New Roman" w:hAnsi="Times New Roman" w:cs="Times New Roman"/>
          <w:sz w:val="24"/>
        </w:rPr>
        <w:t xml:space="preserve">5) </w:t>
      </w:r>
      <w:r w:rsidR="00B76243">
        <w:rPr>
          <w:rFonts w:ascii="Times New Roman" w:hAnsi="Times New Roman" w:cs="Times New Roman"/>
          <w:sz w:val="24"/>
        </w:rPr>
        <w:t xml:space="preserve">-- </w:t>
      </w:r>
      <w:r w:rsidR="00B37DE9" w:rsidRPr="00B76243">
        <w:rPr>
          <w:rFonts w:ascii="Times New Roman" w:hAnsi="Times New Roman" w:cs="Times New Roman"/>
          <w:sz w:val="24"/>
        </w:rPr>
        <w:t xml:space="preserve">all’interno del parco di Villa </w:t>
      </w:r>
      <w:proofErr w:type="spellStart"/>
      <w:r w:rsidR="00B37DE9" w:rsidRPr="00B76243">
        <w:rPr>
          <w:rFonts w:ascii="Times New Roman" w:hAnsi="Times New Roman" w:cs="Times New Roman"/>
          <w:sz w:val="24"/>
        </w:rPr>
        <w:t>Finzi</w:t>
      </w:r>
      <w:proofErr w:type="spellEnd"/>
      <w:r w:rsidR="00B37DE9" w:rsidRPr="00B76243">
        <w:rPr>
          <w:rFonts w:ascii="Times New Roman" w:hAnsi="Times New Roman" w:cs="Times New Roman"/>
          <w:sz w:val="24"/>
        </w:rPr>
        <w:t>.</w:t>
      </w:r>
    </w:p>
    <w:p w:rsidR="00B37DE9" w:rsidRDefault="00B37DE9" w:rsidP="00E6277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diversi anni nella città metropolitana di Milano è iniziata l’installazione delle case dell’acqua. Questo servizio ai cittadini offre la possibilità di avere una forte riduzione </w:t>
      </w:r>
      <w:r>
        <w:rPr>
          <w:rFonts w:ascii="Times New Roman" w:hAnsi="Times New Roman" w:cs="Times New Roman"/>
          <w:sz w:val="24"/>
        </w:rPr>
        <w:lastRenderedPageBreak/>
        <w:t>dell’impatto ambientale della vita comune</w:t>
      </w:r>
      <w:r w:rsidR="00B762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quanto non vengono utilizzate bottiglie in plastica che, di conseguenza, non vengono trasportate via strada dalle fonti ai cittadini. Il servizio è stato gradito dalla popolazione </w:t>
      </w:r>
      <w:r w:rsidR="00F31C3A">
        <w:rPr>
          <w:rFonts w:ascii="Times New Roman" w:hAnsi="Times New Roman" w:cs="Times New Roman"/>
          <w:sz w:val="24"/>
        </w:rPr>
        <w:t>tanto che sono giunte diverse richieste di installazione degli impianti.</w:t>
      </w:r>
    </w:p>
    <w:p w:rsidR="00F31C3A" w:rsidRDefault="00F31C3A" w:rsidP="00E6277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progetto deve essere realizzato con modalità </w:t>
      </w:r>
      <w:proofErr w:type="spellStart"/>
      <w:r>
        <w:rPr>
          <w:rFonts w:ascii="Times New Roman" w:hAnsi="Times New Roman" w:cs="Times New Roman"/>
          <w:sz w:val="24"/>
        </w:rPr>
        <w:t>low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1C3A" w:rsidRPr="00E62778" w:rsidRDefault="00B76243" w:rsidP="00E6277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Costo stimato: </w:t>
      </w:r>
      <w:r w:rsidR="00F31C3A">
        <w:rPr>
          <w:rFonts w:ascii="Times New Roman" w:hAnsi="Times New Roman" w:cs="Times New Roman"/>
          <w:sz w:val="24"/>
        </w:rPr>
        <w:t>100.000 Euro.</w:t>
      </w:r>
    </w:p>
    <w:p w:rsidR="00E62778" w:rsidRDefault="00E62778" w:rsidP="00290C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2778" w:rsidRDefault="00E62778" w:rsidP="00290C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C3A" w:rsidRPr="00F31C3A" w:rsidRDefault="00F31C3A" w:rsidP="00290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31C3A">
        <w:rPr>
          <w:rFonts w:ascii="Times New Roman" w:hAnsi="Times New Roman" w:cs="Times New Roman"/>
          <w:b/>
          <w:sz w:val="24"/>
        </w:rPr>
        <w:t xml:space="preserve"> - Isola ecologica lungo il naviglio Martesana</w:t>
      </w:r>
    </w:p>
    <w:p w:rsidR="00F31C3A" w:rsidRDefault="00D80A6E" w:rsidP="00591B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progetto rappresenta la sintesi di diverse proposte presentate da Lega Ambiente, dall’associazione “Amici della Martesana” e sottoscritta da molte associazioni di zona. Prevede la realizzazione di una isola ecologica, la pulizia delle parti comunali delle sponde del naviglio e il posizionamento di totem informativi.</w:t>
      </w:r>
    </w:p>
    <w:p w:rsidR="00D80A6E" w:rsidRDefault="00D80A6E" w:rsidP="00591B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proposta prevede che l’isola ecologica sia realizzata </w:t>
      </w:r>
      <w:r w:rsidR="00E54BD2">
        <w:rPr>
          <w:rFonts w:ascii="Times New Roman" w:hAnsi="Times New Roman" w:cs="Times New Roman"/>
          <w:sz w:val="24"/>
        </w:rPr>
        <w:t>nel territorio comunale di via Rho nei pressi del rilevato ferroviario; una seconda parte verrà distribuita lungo il percorso urbano del naviglio della Martesana.</w:t>
      </w:r>
    </w:p>
    <w:p w:rsidR="00E54BD2" w:rsidRDefault="00E54BD2" w:rsidP="00591B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progetto è suddiviso in tre parti: la prima è la realizzazione di un’isola ecologica con spazi adibiti a orti</w:t>
      </w:r>
      <w:r w:rsidR="00B762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assegnati in sostituzione degli attuali orti a</w:t>
      </w:r>
      <w:r w:rsidR="00EC263B">
        <w:rPr>
          <w:rFonts w:ascii="Times New Roman" w:hAnsi="Times New Roman" w:cs="Times New Roman"/>
          <w:sz w:val="24"/>
        </w:rPr>
        <w:t xml:space="preserve">busivi lungo la sponda nord, al cui interno verrà realizzato un piccolo capanno contenente alcuni attrezzi e sedie </w:t>
      </w:r>
      <w:r>
        <w:rPr>
          <w:rFonts w:ascii="Times New Roman" w:hAnsi="Times New Roman" w:cs="Times New Roman"/>
          <w:sz w:val="24"/>
        </w:rPr>
        <w:t>per l’associazione</w:t>
      </w:r>
      <w:r w:rsidR="00B762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C263B">
        <w:rPr>
          <w:rFonts w:ascii="Times New Roman" w:hAnsi="Times New Roman" w:cs="Times New Roman"/>
          <w:sz w:val="24"/>
        </w:rPr>
        <w:t xml:space="preserve">che avrà </w:t>
      </w:r>
      <w:r>
        <w:rPr>
          <w:rFonts w:ascii="Times New Roman" w:hAnsi="Times New Roman" w:cs="Times New Roman"/>
          <w:sz w:val="24"/>
        </w:rPr>
        <w:t>finalità didattiche. La seconda parte del progetto prevede la realizzazione di una giornata di pulizia delle sponde del naviglio alla quale parteciperanno l’</w:t>
      </w:r>
      <w:proofErr w:type="spellStart"/>
      <w:r>
        <w:rPr>
          <w:rFonts w:ascii="Times New Roman" w:hAnsi="Times New Roman" w:cs="Times New Roman"/>
          <w:sz w:val="24"/>
        </w:rPr>
        <w:t>Amsa</w:t>
      </w:r>
      <w:proofErr w:type="spellEnd"/>
      <w:r>
        <w:rPr>
          <w:rFonts w:ascii="Times New Roman" w:hAnsi="Times New Roman" w:cs="Times New Roman"/>
          <w:sz w:val="24"/>
        </w:rPr>
        <w:t xml:space="preserve"> e i cittadini volontari. </w:t>
      </w:r>
      <w:r w:rsidR="00EC263B">
        <w:rPr>
          <w:rFonts w:ascii="Times New Roman" w:hAnsi="Times New Roman" w:cs="Times New Roman"/>
          <w:sz w:val="24"/>
        </w:rPr>
        <w:t xml:space="preserve">La terza parte è la posa di “totem” informativi con indicazioni viarie ed ecologiche sulla flora e la fauna della zona interessata, nonché notizie storiche dell’area. </w:t>
      </w:r>
    </w:p>
    <w:p w:rsidR="00EC263B" w:rsidRDefault="00EC263B" w:rsidP="00591B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pro</w:t>
      </w:r>
      <w:r w:rsidR="00B76243">
        <w:rPr>
          <w:rFonts w:ascii="Times New Roman" w:hAnsi="Times New Roman" w:cs="Times New Roman"/>
          <w:sz w:val="24"/>
        </w:rPr>
        <w:t xml:space="preserve">getto deve essere realizzato </w:t>
      </w:r>
      <w:proofErr w:type="spellStart"/>
      <w:r>
        <w:rPr>
          <w:rFonts w:ascii="Times New Roman" w:hAnsi="Times New Roman" w:cs="Times New Roman"/>
          <w:sz w:val="24"/>
        </w:rPr>
        <w:t>low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C263B" w:rsidRDefault="00EC263B" w:rsidP="00591B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progetto avrà a disposizione la somma pari a circa 100.000 Euro ovvero il rimanente delle spese per i progetti precedenti.</w:t>
      </w:r>
    </w:p>
    <w:p w:rsidR="009F6E5F" w:rsidRDefault="009F6E5F" w:rsidP="009F6E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C3A" w:rsidRDefault="00F31C3A" w:rsidP="009F6E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C3A" w:rsidRPr="00F31C3A" w:rsidRDefault="00F31C3A" w:rsidP="009F6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1C3A">
        <w:rPr>
          <w:rFonts w:ascii="Times New Roman" w:hAnsi="Times New Roman" w:cs="Times New Roman"/>
          <w:b/>
          <w:sz w:val="24"/>
        </w:rPr>
        <w:t xml:space="preserve">8 – intervento per le scuole Pini e Galvani </w:t>
      </w:r>
    </w:p>
    <w:p w:rsidR="00F31C3A" w:rsidRDefault="00F31C3A" w:rsidP="00F31C3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</w:t>
      </w:r>
      <w:r w:rsidR="00CB3B44">
        <w:rPr>
          <w:rFonts w:ascii="Times New Roman" w:hAnsi="Times New Roman" w:cs="Times New Roman"/>
          <w:sz w:val="24"/>
        </w:rPr>
        <w:t xml:space="preserve"> progetto prevede di realizzare un’area giochi adatta </w:t>
      </w:r>
      <w:r w:rsidR="00B76243">
        <w:rPr>
          <w:rFonts w:ascii="Times New Roman" w:hAnsi="Times New Roman" w:cs="Times New Roman"/>
          <w:sz w:val="24"/>
        </w:rPr>
        <w:t xml:space="preserve">anche ai bambini con disabilità, </w:t>
      </w:r>
      <w:r w:rsidR="00CB3B44">
        <w:rPr>
          <w:rFonts w:ascii="Times New Roman" w:hAnsi="Times New Roman" w:cs="Times New Roman"/>
          <w:sz w:val="24"/>
        </w:rPr>
        <w:t>frequenta</w:t>
      </w:r>
      <w:r w:rsidR="00B76243">
        <w:rPr>
          <w:rFonts w:ascii="Times New Roman" w:hAnsi="Times New Roman" w:cs="Times New Roman"/>
          <w:sz w:val="24"/>
        </w:rPr>
        <w:t>n</w:t>
      </w:r>
      <w:r w:rsidR="00CB3B44">
        <w:rPr>
          <w:rFonts w:ascii="Times New Roman" w:hAnsi="Times New Roman" w:cs="Times New Roman"/>
          <w:sz w:val="24"/>
        </w:rPr>
        <w:t xml:space="preserve">ti la scuola </w:t>
      </w:r>
      <w:r w:rsidR="001D5C70">
        <w:rPr>
          <w:rFonts w:ascii="Times New Roman" w:hAnsi="Times New Roman" w:cs="Times New Roman"/>
          <w:sz w:val="24"/>
        </w:rPr>
        <w:t xml:space="preserve">speciale </w:t>
      </w:r>
      <w:r w:rsidR="00CB3B44">
        <w:rPr>
          <w:rFonts w:ascii="Times New Roman" w:hAnsi="Times New Roman" w:cs="Times New Roman"/>
          <w:sz w:val="24"/>
        </w:rPr>
        <w:t xml:space="preserve">Pini e </w:t>
      </w:r>
      <w:r w:rsidR="001D5C70">
        <w:rPr>
          <w:rFonts w:ascii="Times New Roman" w:hAnsi="Times New Roman" w:cs="Times New Roman"/>
          <w:sz w:val="24"/>
        </w:rPr>
        <w:t>secondaria Galvani.</w:t>
      </w:r>
    </w:p>
    <w:p w:rsidR="001D5C70" w:rsidRDefault="001D5C70" w:rsidP="00F31C3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scuola speciale Pini ha sede in via </w:t>
      </w:r>
      <w:proofErr w:type="spellStart"/>
      <w:r>
        <w:rPr>
          <w:rFonts w:ascii="Times New Roman" w:hAnsi="Times New Roman" w:cs="Times New Roman"/>
          <w:sz w:val="24"/>
        </w:rPr>
        <w:t>Stefanardo</w:t>
      </w:r>
      <w:proofErr w:type="spellEnd"/>
      <w:r>
        <w:rPr>
          <w:rFonts w:ascii="Times New Roman" w:hAnsi="Times New Roman" w:cs="Times New Roman"/>
          <w:sz w:val="24"/>
        </w:rPr>
        <w:t xml:space="preserve"> da Vimercate</w:t>
      </w:r>
      <w:r w:rsidR="00B762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mentre la scuola secondaria Galvani ha sede in via Fara. </w:t>
      </w:r>
      <w:bookmarkStart w:id="0" w:name="_GoBack"/>
      <w:bookmarkEnd w:id="0"/>
    </w:p>
    <w:p w:rsidR="001A0B9A" w:rsidRDefault="001B7479" w:rsidP="009F758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B9A">
        <w:rPr>
          <w:rFonts w:ascii="Times New Roman" w:hAnsi="Times New Roman" w:cs="Times New Roman"/>
          <w:sz w:val="24"/>
        </w:rPr>
        <w:t xml:space="preserve">Il progetto ha lo scopo di coprire le necessità delle scuole. Il gruppo ha deciso di coprire integralmente </w:t>
      </w:r>
      <w:r w:rsidR="001A0B9A" w:rsidRPr="001A0B9A">
        <w:rPr>
          <w:rFonts w:ascii="Times New Roman" w:hAnsi="Times New Roman" w:cs="Times New Roman"/>
          <w:sz w:val="24"/>
        </w:rPr>
        <w:t>la richiesta della scuola speciale Pini per realizzare un’area giochi adatta ai bambini con disabilità.</w:t>
      </w:r>
      <w:r w:rsidR="001A0B9A">
        <w:rPr>
          <w:rFonts w:ascii="Times New Roman" w:hAnsi="Times New Roman" w:cs="Times New Roman"/>
          <w:sz w:val="24"/>
        </w:rPr>
        <w:t xml:space="preserve"> Questo </w:t>
      </w:r>
      <w:r w:rsidR="00B76243">
        <w:rPr>
          <w:rFonts w:ascii="Times New Roman" w:hAnsi="Times New Roman" w:cs="Times New Roman"/>
          <w:sz w:val="24"/>
        </w:rPr>
        <w:t>progetto riguarda un’</w:t>
      </w:r>
      <w:r w:rsidR="001A0B9A">
        <w:rPr>
          <w:rFonts w:ascii="Times New Roman" w:hAnsi="Times New Roman" w:cs="Times New Roman"/>
          <w:sz w:val="24"/>
        </w:rPr>
        <w:t>importante istituzione scolastica milanese che fornisce una possibilità di istruzione ai bambini con disabilità ed ha un bacino di giovani provenienti da tutta Milano</w:t>
      </w:r>
      <w:r w:rsidR="00B76243">
        <w:rPr>
          <w:rFonts w:ascii="Times New Roman" w:hAnsi="Times New Roman" w:cs="Times New Roman"/>
          <w:sz w:val="24"/>
        </w:rPr>
        <w:t>. I</w:t>
      </w:r>
      <w:r w:rsidR="001A0B9A">
        <w:rPr>
          <w:rFonts w:ascii="Times New Roman" w:hAnsi="Times New Roman" w:cs="Times New Roman"/>
          <w:sz w:val="24"/>
        </w:rPr>
        <w:t xml:space="preserve">nteressa </w:t>
      </w:r>
      <w:r w:rsidR="00B76243">
        <w:rPr>
          <w:rFonts w:ascii="Times New Roman" w:hAnsi="Times New Roman" w:cs="Times New Roman"/>
          <w:sz w:val="24"/>
        </w:rPr>
        <w:t xml:space="preserve">quindi </w:t>
      </w:r>
      <w:r w:rsidR="001A0B9A">
        <w:rPr>
          <w:rFonts w:ascii="Times New Roman" w:hAnsi="Times New Roman" w:cs="Times New Roman"/>
          <w:sz w:val="24"/>
        </w:rPr>
        <w:t xml:space="preserve">un bacino di utenza che va ben </w:t>
      </w:r>
      <w:r w:rsidR="00B76243">
        <w:rPr>
          <w:rFonts w:ascii="Times New Roman" w:hAnsi="Times New Roman" w:cs="Times New Roman"/>
          <w:sz w:val="24"/>
        </w:rPr>
        <w:t>oltre la sola Zona 2.</w:t>
      </w:r>
    </w:p>
    <w:p w:rsidR="00F31C3A" w:rsidRDefault="001A0B9A" w:rsidP="009F758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B9A">
        <w:rPr>
          <w:rFonts w:ascii="Times New Roman" w:hAnsi="Times New Roman" w:cs="Times New Roman"/>
          <w:sz w:val="24"/>
        </w:rPr>
        <w:t xml:space="preserve">Poiché la regola del bilancio partecipativo prevede che agli istituti scolastici della zona </w:t>
      </w:r>
      <w:r w:rsidR="00B76243">
        <w:rPr>
          <w:rFonts w:ascii="Times New Roman" w:hAnsi="Times New Roman" w:cs="Times New Roman"/>
          <w:sz w:val="24"/>
        </w:rPr>
        <w:t>sia</w:t>
      </w:r>
      <w:r w:rsidRPr="001A0B9A">
        <w:rPr>
          <w:rFonts w:ascii="Times New Roman" w:hAnsi="Times New Roman" w:cs="Times New Roman"/>
          <w:sz w:val="24"/>
        </w:rPr>
        <w:t xml:space="preserve"> </w:t>
      </w:r>
      <w:r w:rsidR="00B76243">
        <w:rPr>
          <w:rFonts w:ascii="Times New Roman" w:hAnsi="Times New Roman" w:cs="Times New Roman"/>
          <w:sz w:val="24"/>
        </w:rPr>
        <w:t xml:space="preserve">destinata </w:t>
      </w:r>
      <w:r w:rsidRPr="001A0B9A">
        <w:rPr>
          <w:rFonts w:ascii="Times New Roman" w:hAnsi="Times New Roman" w:cs="Times New Roman"/>
          <w:sz w:val="24"/>
        </w:rPr>
        <w:t>una somma pari a 100.000 Euro</w:t>
      </w:r>
      <w:r w:rsidR="00B76243">
        <w:rPr>
          <w:rFonts w:ascii="Times New Roman" w:hAnsi="Times New Roman" w:cs="Times New Roman"/>
          <w:sz w:val="24"/>
        </w:rPr>
        <w:t>,</w:t>
      </w:r>
      <w:r w:rsidRPr="001A0B9A">
        <w:rPr>
          <w:rFonts w:ascii="Times New Roman" w:hAnsi="Times New Roman" w:cs="Times New Roman"/>
          <w:sz w:val="24"/>
        </w:rPr>
        <w:t xml:space="preserve"> ma non </w:t>
      </w:r>
      <w:r w:rsidR="00B76243">
        <w:rPr>
          <w:rFonts w:ascii="Times New Roman" w:hAnsi="Times New Roman" w:cs="Times New Roman"/>
          <w:sz w:val="24"/>
        </w:rPr>
        <w:t xml:space="preserve">essendo </w:t>
      </w:r>
      <w:r w:rsidRPr="001A0B9A">
        <w:rPr>
          <w:rFonts w:ascii="Times New Roman" w:hAnsi="Times New Roman" w:cs="Times New Roman"/>
          <w:sz w:val="24"/>
        </w:rPr>
        <w:t>in grado di indicare una previsione di spesa</w:t>
      </w:r>
      <w:r w:rsidR="00B76243">
        <w:rPr>
          <w:rFonts w:ascii="Times New Roman" w:hAnsi="Times New Roman" w:cs="Times New Roman"/>
          <w:sz w:val="24"/>
        </w:rPr>
        <w:t>, si è deciso che</w:t>
      </w:r>
      <w:r w:rsidRPr="001A0B9A">
        <w:rPr>
          <w:rFonts w:ascii="Times New Roman" w:hAnsi="Times New Roman" w:cs="Times New Roman"/>
          <w:sz w:val="24"/>
        </w:rPr>
        <w:t xml:space="preserve"> le eventuali rimanenze siano dirottate alla realizzazione del progetto della scuola secondaria Galvani</w:t>
      </w:r>
      <w:r w:rsidR="00B76243">
        <w:rPr>
          <w:rFonts w:ascii="Times New Roman" w:hAnsi="Times New Roman" w:cs="Times New Roman"/>
          <w:sz w:val="24"/>
        </w:rPr>
        <w:t>,</w:t>
      </w:r>
      <w:r w:rsidRPr="001A0B9A">
        <w:rPr>
          <w:rFonts w:ascii="Times New Roman" w:hAnsi="Times New Roman" w:cs="Times New Roman"/>
          <w:sz w:val="24"/>
        </w:rPr>
        <w:t xml:space="preserve"> finalizzato a r</w:t>
      </w:r>
      <w:r w:rsidR="00CB3B44" w:rsidRPr="001A0B9A">
        <w:rPr>
          <w:rFonts w:ascii="Times New Roman" w:hAnsi="Times New Roman" w:cs="Times New Roman"/>
          <w:sz w:val="24"/>
        </w:rPr>
        <w:t>ealizzare uno spazio polifunzionale</w:t>
      </w:r>
      <w:r w:rsidR="00B76243">
        <w:rPr>
          <w:rFonts w:ascii="Times New Roman" w:hAnsi="Times New Roman" w:cs="Times New Roman"/>
          <w:sz w:val="24"/>
        </w:rPr>
        <w:t>, aperto alla zona, strutturato su diversi laboratori dedicati ad attività specifiche, in modo da favorire</w:t>
      </w:r>
      <w:r w:rsidR="00CB3B44" w:rsidRPr="001A0B9A">
        <w:rPr>
          <w:rFonts w:ascii="Times New Roman" w:hAnsi="Times New Roman" w:cs="Times New Roman"/>
          <w:sz w:val="24"/>
        </w:rPr>
        <w:t xml:space="preserve"> l’aggregazione giovanile</w:t>
      </w:r>
      <w:r w:rsidR="00BE461E">
        <w:rPr>
          <w:rFonts w:ascii="Times New Roman" w:hAnsi="Times New Roman" w:cs="Times New Roman"/>
          <w:sz w:val="24"/>
        </w:rPr>
        <w:t>.</w:t>
      </w:r>
      <w:r w:rsidR="00CB3B44" w:rsidRPr="001A0B9A">
        <w:rPr>
          <w:rFonts w:ascii="Times New Roman" w:hAnsi="Times New Roman" w:cs="Times New Roman"/>
          <w:sz w:val="24"/>
        </w:rPr>
        <w:t xml:space="preserve"> Le </w:t>
      </w:r>
      <w:r w:rsidR="00BE461E">
        <w:rPr>
          <w:rFonts w:ascii="Times New Roman" w:hAnsi="Times New Roman" w:cs="Times New Roman"/>
          <w:sz w:val="24"/>
        </w:rPr>
        <w:t>aree, ognuna</w:t>
      </w:r>
      <w:r w:rsidR="00CB3B44" w:rsidRPr="001A0B9A">
        <w:rPr>
          <w:rFonts w:ascii="Times New Roman" w:hAnsi="Times New Roman" w:cs="Times New Roman"/>
          <w:sz w:val="24"/>
        </w:rPr>
        <w:t xml:space="preserve"> fruibile da 1</w:t>
      </w:r>
      <w:r w:rsidR="001D5C70" w:rsidRPr="001A0B9A">
        <w:rPr>
          <w:rFonts w:ascii="Times New Roman" w:hAnsi="Times New Roman" w:cs="Times New Roman"/>
          <w:sz w:val="24"/>
        </w:rPr>
        <w:t>0-15 ragazzi saranno dedicate a: mimo/musica –teatro/attività dolce –falegnameria/arte – spazio espositivo conviviale</w:t>
      </w:r>
      <w:r>
        <w:rPr>
          <w:rFonts w:ascii="Times New Roman" w:hAnsi="Times New Roman" w:cs="Times New Roman"/>
          <w:sz w:val="24"/>
        </w:rPr>
        <w:t>.</w:t>
      </w:r>
    </w:p>
    <w:p w:rsidR="001A0B9A" w:rsidRDefault="001A0B9A" w:rsidP="009F758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</w:t>
      </w:r>
      <w:r w:rsidR="00BE461E">
        <w:rPr>
          <w:rFonts w:ascii="Times New Roman" w:hAnsi="Times New Roman" w:cs="Times New Roman"/>
          <w:sz w:val="24"/>
        </w:rPr>
        <w:t xml:space="preserve">ogetto deve essere </w:t>
      </w:r>
      <w:proofErr w:type="gramStart"/>
      <w:r w:rsidR="00BE461E">
        <w:rPr>
          <w:rFonts w:ascii="Times New Roman" w:hAnsi="Times New Roman" w:cs="Times New Roman"/>
          <w:sz w:val="24"/>
        </w:rPr>
        <w:t xml:space="preserve">realizzato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low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A0B9A" w:rsidRPr="001A0B9A" w:rsidRDefault="00BE461E" w:rsidP="009F758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Costo:</w:t>
      </w:r>
      <w:r w:rsidR="001A0B9A">
        <w:rPr>
          <w:rFonts w:ascii="Times New Roman" w:hAnsi="Times New Roman" w:cs="Times New Roman"/>
          <w:sz w:val="24"/>
        </w:rPr>
        <w:t xml:space="preserve"> 100.000 Euro.</w:t>
      </w:r>
    </w:p>
    <w:p w:rsidR="00F31C3A" w:rsidRDefault="00F31C3A" w:rsidP="009F6E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4BD2" w:rsidRDefault="00E54BD2" w:rsidP="009F6E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0B9A" w:rsidRPr="00774DA3" w:rsidRDefault="001A0B9A" w:rsidP="00774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A0B9A" w:rsidRPr="00774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871"/>
    <w:multiLevelType w:val="hybridMultilevel"/>
    <w:tmpl w:val="2F3A4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56ED"/>
    <w:multiLevelType w:val="hybridMultilevel"/>
    <w:tmpl w:val="1A442994"/>
    <w:lvl w:ilvl="0" w:tplc="0410000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2" w15:restartNumberingAfterBreak="0">
    <w:nsid w:val="0FD21B99"/>
    <w:multiLevelType w:val="hybridMultilevel"/>
    <w:tmpl w:val="01AC6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F3F"/>
    <w:multiLevelType w:val="hybridMultilevel"/>
    <w:tmpl w:val="F732B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3C70"/>
    <w:multiLevelType w:val="hybridMultilevel"/>
    <w:tmpl w:val="878EE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14A4"/>
    <w:multiLevelType w:val="hybridMultilevel"/>
    <w:tmpl w:val="231C4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92E"/>
    <w:multiLevelType w:val="hybridMultilevel"/>
    <w:tmpl w:val="C5A26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5E72"/>
    <w:multiLevelType w:val="hybridMultilevel"/>
    <w:tmpl w:val="28161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50F4"/>
    <w:multiLevelType w:val="hybridMultilevel"/>
    <w:tmpl w:val="AF7A5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2FBE"/>
    <w:multiLevelType w:val="hybridMultilevel"/>
    <w:tmpl w:val="76B2F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27A4"/>
    <w:multiLevelType w:val="hybridMultilevel"/>
    <w:tmpl w:val="231C4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4C"/>
    <w:rsid w:val="00017184"/>
    <w:rsid w:val="000E15A3"/>
    <w:rsid w:val="00137852"/>
    <w:rsid w:val="001A0B9A"/>
    <w:rsid w:val="001B7479"/>
    <w:rsid w:val="001D5C70"/>
    <w:rsid w:val="001F3850"/>
    <w:rsid w:val="00290C00"/>
    <w:rsid w:val="0038028E"/>
    <w:rsid w:val="003D6B5D"/>
    <w:rsid w:val="00420C4C"/>
    <w:rsid w:val="0043728D"/>
    <w:rsid w:val="005273C7"/>
    <w:rsid w:val="005868BB"/>
    <w:rsid w:val="00591BAD"/>
    <w:rsid w:val="005F4C29"/>
    <w:rsid w:val="00623FC6"/>
    <w:rsid w:val="00626110"/>
    <w:rsid w:val="00774DA3"/>
    <w:rsid w:val="00797002"/>
    <w:rsid w:val="007F393D"/>
    <w:rsid w:val="008E1A15"/>
    <w:rsid w:val="009B3745"/>
    <w:rsid w:val="009F6E5F"/>
    <w:rsid w:val="00A1712A"/>
    <w:rsid w:val="00B37DE9"/>
    <w:rsid w:val="00B76243"/>
    <w:rsid w:val="00BD24B5"/>
    <w:rsid w:val="00BE461E"/>
    <w:rsid w:val="00C71D3A"/>
    <w:rsid w:val="00CB3B44"/>
    <w:rsid w:val="00CD51E9"/>
    <w:rsid w:val="00D5534A"/>
    <w:rsid w:val="00D56B14"/>
    <w:rsid w:val="00D80A6E"/>
    <w:rsid w:val="00DC552A"/>
    <w:rsid w:val="00E062C7"/>
    <w:rsid w:val="00E54BD2"/>
    <w:rsid w:val="00E62778"/>
    <w:rsid w:val="00EC263B"/>
    <w:rsid w:val="00ED7C59"/>
    <w:rsid w:val="00F31C3A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E297-E788-42D5-AD90-689B2C2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D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21</cp:revision>
  <dcterms:created xsi:type="dcterms:W3CDTF">2015-10-25T09:58:00Z</dcterms:created>
  <dcterms:modified xsi:type="dcterms:W3CDTF">2015-10-25T19:29:00Z</dcterms:modified>
</cp:coreProperties>
</file>